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FF" w:rsidRDefault="00AA77FF" w:rsidP="0077200D">
      <w:pPr>
        <w:shd w:val="clear" w:color="auto" w:fill="000000" w:themeFill="text1"/>
        <w:spacing w:before="120" w:line="360" w:lineRule="auto"/>
        <w:jc w:val="center"/>
        <w:rPr>
          <w:b/>
          <w:sz w:val="32"/>
          <w:szCs w:val="32"/>
        </w:rPr>
      </w:pPr>
      <w:bookmarkStart w:id="0" w:name="_GoBack"/>
      <w:bookmarkEnd w:id="0"/>
      <w:r>
        <w:rPr>
          <w:b/>
          <w:sz w:val="32"/>
          <w:szCs w:val="32"/>
        </w:rPr>
        <w:t>İNGİLİZ DİLİ EĞİTİMİ ABD</w:t>
      </w:r>
    </w:p>
    <w:p w:rsidR="005D23D9" w:rsidRDefault="00FF1C98" w:rsidP="0077200D">
      <w:pPr>
        <w:shd w:val="clear" w:color="auto" w:fill="000000" w:themeFill="text1"/>
        <w:spacing w:before="120" w:line="360" w:lineRule="auto"/>
        <w:jc w:val="center"/>
        <w:rPr>
          <w:b/>
          <w:sz w:val="32"/>
          <w:szCs w:val="32"/>
        </w:rPr>
      </w:pPr>
      <w:r>
        <w:rPr>
          <w:b/>
          <w:sz w:val="32"/>
          <w:szCs w:val="32"/>
        </w:rPr>
        <w:t>EBB 480</w:t>
      </w:r>
      <w:r w:rsidR="00543415">
        <w:rPr>
          <w:b/>
          <w:sz w:val="32"/>
          <w:szCs w:val="32"/>
        </w:rPr>
        <w:t>4</w:t>
      </w:r>
      <w:r w:rsidR="00494204" w:rsidRPr="00D267D4">
        <w:rPr>
          <w:b/>
          <w:sz w:val="32"/>
          <w:szCs w:val="32"/>
        </w:rPr>
        <w:t xml:space="preserve"> </w:t>
      </w:r>
      <w:r w:rsidR="00F23F62" w:rsidRPr="00D267D4">
        <w:rPr>
          <w:b/>
          <w:sz w:val="32"/>
          <w:szCs w:val="32"/>
        </w:rPr>
        <w:t xml:space="preserve">ÖĞRETMENLİK </w:t>
      </w:r>
      <w:r w:rsidR="009979AA" w:rsidRPr="00D267D4">
        <w:rPr>
          <w:b/>
          <w:sz w:val="32"/>
          <w:szCs w:val="32"/>
        </w:rPr>
        <w:t>UYGULAMASI</w:t>
      </w:r>
    </w:p>
    <w:p w:rsidR="009D71F5" w:rsidRPr="00C6054C" w:rsidRDefault="005D23D9" w:rsidP="0077200D">
      <w:pPr>
        <w:shd w:val="clear" w:color="auto" w:fill="000000" w:themeFill="text1"/>
        <w:spacing w:before="120" w:line="360" w:lineRule="auto"/>
        <w:jc w:val="center"/>
        <w:rPr>
          <w:b/>
        </w:rPr>
      </w:pPr>
      <w:r>
        <w:rPr>
          <w:b/>
          <w:sz w:val="32"/>
          <w:szCs w:val="32"/>
        </w:rPr>
        <w:t>UYGULAMA YÖNERGESİ</w:t>
      </w:r>
      <w:r w:rsidR="009D71F5" w:rsidRPr="00D267D4">
        <w:rPr>
          <w:b/>
          <w:sz w:val="32"/>
          <w:szCs w:val="32"/>
        </w:rPr>
        <w:br/>
      </w:r>
      <w:r w:rsidR="00A44D18" w:rsidRPr="00C6054C">
        <w:rPr>
          <w:b/>
        </w:rPr>
        <w:t xml:space="preserve">Bahar </w:t>
      </w:r>
      <w:r w:rsidR="00C6054C">
        <w:rPr>
          <w:b/>
        </w:rPr>
        <w:t>Dönemi</w:t>
      </w:r>
    </w:p>
    <w:p w:rsidR="009D71F5" w:rsidRPr="0077200D" w:rsidRDefault="009D71F5" w:rsidP="0077200D">
      <w:pPr>
        <w:spacing w:before="120" w:line="360" w:lineRule="auto"/>
        <w:rPr>
          <w:sz w:val="22"/>
          <w:szCs w:val="22"/>
        </w:rPr>
      </w:pPr>
    </w:p>
    <w:p w:rsidR="00A20C66" w:rsidRPr="0077200D" w:rsidRDefault="009D71F5" w:rsidP="0077200D">
      <w:pPr>
        <w:shd w:val="pct10" w:color="auto" w:fill="000000" w:themeFill="text1"/>
        <w:spacing w:before="120" w:line="360" w:lineRule="auto"/>
        <w:rPr>
          <w:b/>
          <w:sz w:val="22"/>
          <w:szCs w:val="22"/>
        </w:rPr>
      </w:pPr>
      <w:r w:rsidRPr="0077200D">
        <w:rPr>
          <w:b/>
          <w:sz w:val="22"/>
          <w:szCs w:val="22"/>
        </w:rPr>
        <w:t>Öğ</w:t>
      </w:r>
      <w:r w:rsidR="00543415">
        <w:rPr>
          <w:b/>
          <w:sz w:val="22"/>
          <w:szCs w:val="22"/>
        </w:rPr>
        <w:t>retmenlik Uygulaması Dersinin</w:t>
      </w:r>
      <w:r w:rsidRPr="0077200D">
        <w:rPr>
          <w:b/>
          <w:sz w:val="22"/>
          <w:szCs w:val="22"/>
        </w:rPr>
        <w:t xml:space="preserve"> </w:t>
      </w:r>
      <w:r w:rsidR="001239E2" w:rsidRPr="0077200D">
        <w:rPr>
          <w:b/>
          <w:sz w:val="22"/>
          <w:szCs w:val="22"/>
        </w:rPr>
        <w:t xml:space="preserve">Amacı </w:t>
      </w:r>
    </w:p>
    <w:p w:rsidR="00222E3B" w:rsidRPr="0077200D" w:rsidRDefault="00AE3071" w:rsidP="00BB1EC8">
      <w:pPr>
        <w:pStyle w:val="ListeParagraf"/>
        <w:numPr>
          <w:ilvl w:val="0"/>
          <w:numId w:val="3"/>
        </w:numPr>
        <w:spacing w:before="120" w:line="360" w:lineRule="auto"/>
        <w:jc w:val="both"/>
        <w:rPr>
          <w:sz w:val="22"/>
          <w:szCs w:val="22"/>
        </w:rPr>
      </w:pPr>
      <w:r w:rsidRPr="0077200D">
        <w:rPr>
          <w:sz w:val="22"/>
          <w:szCs w:val="22"/>
        </w:rPr>
        <w:t xml:space="preserve">Bu ders öğretmen adayının </w:t>
      </w:r>
      <w:r w:rsidR="00222E3B" w:rsidRPr="0077200D">
        <w:rPr>
          <w:sz w:val="22"/>
          <w:szCs w:val="22"/>
        </w:rPr>
        <w:t>öğretmenlik formasyonunu edinebilmesi için düzenlenmiştir.</w:t>
      </w:r>
    </w:p>
    <w:p w:rsidR="00222E3B" w:rsidRPr="0077200D" w:rsidRDefault="00222E3B" w:rsidP="00BB1EC8">
      <w:pPr>
        <w:pStyle w:val="ListeParagraf"/>
        <w:numPr>
          <w:ilvl w:val="0"/>
          <w:numId w:val="3"/>
        </w:numPr>
        <w:spacing w:before="120" w:line="360" w:lineRule="auto"/>
        <w:jc w:val="both"/>
        <w:rPr>
          <w:sz w:val="22"/>
          <w:szCs w:val="22"/>
        </w:rPr>
      </w:pPr>
      <w:r w:rsidRPr="0077200D">
        <w:rPr>
          <w:sz w:val="22"/>
          <w:szCs w:val="22"/>
        </w:rPr>
        <w:t xml:space="preserve">Öğretmenlik Uygulaması dersi 2 saati teorik, </w:t>
      </w:r>
      <w:r w:rsidR="00155413" w:rsidRPr="0077200D">
        <w:rPr>
          <w:sz w:val="22"/>
          <w:szCs w:val="22"/>
        </w:rPr>
        <w:t>6</w:t>
      </w:r>
      <w:r w:rsidR="00CD75D6" w:rsidRPr="0077200D">
        <w:rPr>
          <w:sz w:val="22"/>
          <w:szCs w:val="22"/>
        </w:rPr>
        <w:t xml:space="preserve"> saati </w:t>
      </w:r>
      <w:r w:rsidR="00332289">
        <w:rPr>
          <w:sz w:val="22"/>
          <w:szCs w:val="22"/>
        </w:rPr>
        <w:t>uygulama</w:t>
      </w:r>
      <w:r w:rsidR="00CD75D6" w:rsidRPr="0077200D">
        <w:rPr>
          <w:sz w:val="22"/>
          <w:szCs w:val="22"/>
        </w:rPr>
        <w:t xml:space="preserve"> </w:t>
      </w:r>
      <w:r w:rsidR="00332289">
        <w:rPr>
          <w:sz w:val="22"/>
          <w:szCs w:val="22"/>
        </w:rPr>
        <w:t>olarak yürütülen bir</w:t>
      </w:r>
      <w:r w:rsidRPr="0077200D">
        <w:rPr>
          <w:sz w:val="22"/>
          <w:szCs w:val="22"/>
        </w:rPr>
        <w:t xml:space="preserve"> derstir.</w:t>
      </w:r>
    </w:p>
    <w:p w:rsidR="00222E3B" w:rsidRPr="0077200D" w:rsidRDefault="00222E3B" w:rsidP="0077200D">
      <w:pPr>
        <w:shd w:val="pct10" w:color="auto" w:fill="000000" w:themeFill="text1"/>
        <w:spacing w:before="120" w:line="360" w:lineRule="auto"/>
        <w:rPr>
          <w:b/>
          <w:sz w:val="22"/>
          <w:szCs w:val="22"/>
        </w:rPr>
      </w:pPr>
      <w:r w:rsidRPr="0077200D">
        <w:rPr>
          <w:b/>
          <w:sz w:val="22"/>
          <w:szCs w:val="22"/>
        </w:rPr>
        <w:t>Öğretmenlik Uygulaması Dersi Tamamlandığında</w:t>
      </w:r>
      <w:r w:rsidR="00AE3071" w:rsidRPr="0077200D">
        <w:rPr>
          <w:b/>
          <w:sz w:val="22"/>
          <w:szCs w:val="22"/>
        </w:rPr>
        <w:t xml:space="preserve"> Öğretmen </w:t>
      </w:r>
      <w:r w:rsidR="001239E2" w:rsidRPr="0077200D">
        <w:rPr>
          <w:b/>
          <w:sz w:val="22"/>
          <w:szCs w:val="22"/>
        </w:rPr>
        <w:t xml:space="preserve">Adayının </w:t>
      </w:r>
      <w:r w:rsidR="00072F1C" w:rsidRPr="0077200D">
        <w:rPr>
          <w:b/>
          <w:sz w:val="22"/>
          <w:szCs w:val="22"/>
        </w:rPr>
        <w:t>Kazanması Hedeflen</w:t>
      </w:r>
      <w:r w:rsidR="00072F1C">
        <w:rPr>
          <w:b/>
          <w:sz w:val="22"/>
          <w:szCs w:val="22"/>
        </w:rPr>
        <w:t>en</w:t>
      </w:r>
      <w:r w:rsidR="00072F1C" w:rsidRPr="0077200D">
        <w:rPr>
          <w:b/>
          <w:sz w:val="22"/>
          <w:szCs w:val="22"/>
        </w:rPr>
        <w:t xml:space="preserve"> </w:t>
      </w:r>
      <w:r w:rsidR="00072F1C">
        <w:rPr>
          <w:b/>
          <w:sz w:val="22"/>
          <w:szCs w:val="22"/>
        </w:rPr>
        <w:t>Özellikler</w:t>
      </w:r>
    </w:p>
    <w:p w:rsidR="00AE3071" w:rsidRPr="0077200D" w:rsidRDefault="00AE3071" w:rsidP="00BB1EC8">
      <w:pPr>
        <w:pStyle w:val="ListeParagraf"/>
        <w:numPr>
          <w:ilvl w:val="0"/>
          <w:numId w:val="5"/>
        </w:numPr>
        <w:spacing w:before="120" w:line="360" w:lineRule="auto"/>
        <w:ind w:left="360"/>
        <w:jc w:val="both"/>
        <w:rPr>
          <w:sz w:val="22"/>
          <w:szCs w:val="22"/>
        </w:rPr>
      </w:pPr>
      <w:r w:rsidRPr="0077200D">
        <w:rPr>
          <w:sz w:val="22"/>
          <w:szCs w:val="22"/>
        </w:rPr>
        <w:t xml:space="preserve">Alanına </w:t>
      </w:r>
    </w:p>
    <w:p w:rsidR="00222E3B" w:rsidRPr="0077200D" w:rsidRDefault="00AE3071" w:rsidP="00BB1EC8">
      <w:pPr>
        <w:pStyle w:val="ListeParagraf"/>
        <w:numPr>
          <w:ilvl w:val="0"/>
          <w:numId w:val="1"/>
        </w:numPr>
        <w:spacing w:before="120" w:line="360" w:lineRule="auto"/>
        <w:ind w:left="1068"/>
        <w:jc w:val="both"/>
        <w:rPr>
          <w:sz w:val="22"/>
          <w:szCs w:val="22"/>
        </w:rPr>
      </w:pPr>
      <w:r w:rsidRPr="0077200D">
        <w:rPr>
          <w:sz w:val="22"/>
          <w:szCs w:val="22"/>
        </w:rPr>
        <w:t>Öğretim program</w:t>
      </w:r>
      <w:r w:rsidR="00222E3B" w:rsidRPr="0077200D">
        <w:rPr>
          <w:sz w:val="22"/>
          <w:szCs w:val="22"/>
        </w:rPr>
        <w:t>ı,</w:t>
      </w:r>
    </w:p>
    <w:p w:rsidR="00222E3B" w:rsidRPr="0077200D" w:rsidRDefault="00AE3071" w:rsidP="00BB1EC8">
      <w:pPr>
        <w:pStyle w:val="ListeParagraf"/>
        <w:numPr>
          <w:ilvl w:val="0"/>
          <w:numId w:val="1"/>
        </w:numPr>
        <w:spacing w:before="120" w:line="360" w:lineRule="auto"/>
        <w:ind w:left="1068"/>
        <w:jc w:val="both"/>
        <w:rPr>
          <w:sz w:val="22"/>
          <w:szCs w:val="22"/>
        </w:rPr>
      </w:pPr>
      <w:r w:rsidRPr="0077200D">
        <w:rPr>
          <w:sz w:val="22"/>
          <w:szCs w:val="22"/>
        </w:rPr>
        <w:t>Eğitim materyalleri</w:t>
      </w:r>
      <w:r w:rsidR="00222E3B" w:rsidRPr="0077200D">
        <w:rPr>
          <w:sz w:val="22"/>
          <w:szCs w:val="22"/>
        </w:rPr>
        <w:t>,</w:t>
      </w:r>
    </w:p>
    <w:p w:rsidR="00AE3071" w:rsidRDefault="00543415" w:rsidP="00BB1EC8">
      <w:pPr>
        <w:pStyle w:val="ListeParagraf"/>
        <w:numPr>
          <w:ilvl w:val="0"/>
          <w:numId w:val="1"/>
        </w:numPr>
        <w:spacing w:before="120" w:line="360" w:lineRule="auto"/>
        <w:ind w:left="1068"/>
        <w:jc w:val="both"/>
        <w:rPr>
          <w:sz w:val="22"/>
          <w:szCs w:val="22"/>
        </w:rPr>
      </w:pPr>
      <w:r>
        <w:rPr>
          <w:sz w:val="22"/>
          <w:szCs w:val="22"/>
        </w:rPr>
        <w:t>Yabancı dil öğretim yaklaşım ve yöntemleri</w:t>
      </w:r>
      <w:r w:rsidR="00222E3B" w:rsidRPr="0077200D">
        <w:rPr>
          <w:sz w:val="22"/>
          <w:szCs w:val="22"/>
        </w:rPr>
        <w:t>,</w:t>
      </w:r>
    </w:p>
    <w:p w:rsidR="00543415" w:rsidRPr="0077200D" w:rsidRDefault="00543415" w:rsidP="00BB1EC8">
      <w:pPr>
        <w:pStyle w:val="ListeParagraf"/>
        <w:numPr>
          <w:ilvl w:val="0"/>
          <w:numId w:val="1"/>
        </w:numPr>
        <w:spacing w:before="120" w:line="360" w:lineRule="auto"/>
        <w:ind w:left="1068"/>
        <w:jc w:val="both"/>
        <w:rPr>
          <w:sz w:val="22"/>
          <w:szCs w:val="22"/>
        </w:rPr>
      </w:pPr>
      <w:r>
        <w:rPr>
          <w:sz w:val="22"/>
          <w:szCs w:val="22"/>
        </w:rPr>
        <w:t>Sınıf yönetimi,</w:t>
      </w:r>
    </w:p>
    <w:p w:rsidR="00222E3B" w:rsidRPr="0077200D" w:rsidRDefault="00AE3071" w:rsidP="00BB1EC8">
      <w:pPr>
        <w:pStyle w:val="ListeParagraf"/>
        <w:numPr>
          <w:ilvl w:val="0"/>
          <w:numId w:val="1"/>
        </w:numPr>
        <w:spacing w:before="120" w:line="360" w:lineRule="auto"/>
        <w:ind w:left="1068"/>
        <w:jc w:val="both"/>
        <w:rPr>
          <w:sz w:val="22"/>
          <w:szCs w:val="22"/>
        </w:rPr>
      </w:pPr>
      <w:r w:rsidRPr="0077200D">
        <w:rPr>
          <w:sz w:val="22"/>
          <w:szCs w:val="22"/>
        </w:rPr>
        <w:t xml:space="preserve">Ölçme ve değerlendirme yöntemleri de dahil olmak üzere </w:t>
      </w:r>
      <w:r w:rsidR="00A44D18" w:rsidRPr="0077200D">
        <w:rPr>
          <w:sz w:val="22"/>
          <w:szCs w:val="22"/>
        </w:rPr>
        <w:t xml:space="preserve">tümüyle </w:t>
      </w:r>
      <w:r w:rsidRPr="0077200D">
        <w:rPr>
          <w:sz w:val="22"/>
          <w:szCs w:val="22"/>
        </w:rPr>
        <w:t>hakim olma,</w:t>
      </w:r>
    </w:p>
    <w:p w:rsidR="00AE3071" w:rsidRPr="0077200D" w:rsidRDefault="00543415" w:rsidP="00BB1EC8">
      <w:pPr>
        <w:pStyle w:val="ListeParagraf"/>
        <w:numPr>
          <w:ilvl w:val="0"/>
          <w:numId w:val="4"/>
        </w:numPr>
        <w:spacing w:before="120" w:line="360" w:lineRule="auto"/>
        <w:ind w:left="360"/>
        <w:jc w:val="both"/>
        <w:rPr>
          <w:sz w:val="22"/>
          <w:szCs w:val="22"/>
        </w:rPr>
      </w:pPr>
      <w:r>
        <w:rPr>
          <w:sz w:val="22"/>
          <w:szCs w:val="22"/>
        </w:rPr>
        <w:t>Bir sınıftaki öğrenme/öğretme sürecini</w:t>
      </w:r>
      <w:r w:rsidR="00222E3B" w:rsidRPr="0077200D">
        <w:rPr>
          <w:sz w:val="22"/>
          <w:szCs w:val="22"/>
        </w:rPr>
        <w:t xml:space="preserve"> </w:t>
      </w:r>
      <w:r>
        <w:rPr>
          <w:sz w:val="22"/>
          <w:szCs w:val="22"/>
        </w:rPr>
        <w:t>yönetme</w:t>
      </w:r>
      <w:r w:rsidR="00222E3B" w:rsidRPr="0077200D">
        <w:rPr>
          <w:sz w:val="22"/>
          <w:szCs w:val="22"/>
        </w:rPr>
        <w:t>,</w:t>
      </w:r>
      <w:r w:rsidR="00AE3071" w:rsidRPr="0077200D">
        <w:rPr>
          <w:sz w:val="22"/>
          <w:szCs w:val="22"/>
        </w:rPr>
        <w:t xml:space="preserve"> </w:t>
      </w:r>
      <w:r>
        <w:rPr>
          <w:sz w:val="22"/>
          <w:szCs w:val="22"/>
        </w:rPr>
        <w:t>pozitif bir öğrenme ortamı yaratma</w:t>
      </w:r>
      <w:r w:rsidR="00222E3B" w:rsidRPr="0077200D">
        <w:rPr>
          <w:sz w:val="22"/>
          <w:szCs w:val="22"/>
        </w:rPr>
        <w:t>,</w:t>
      </w:r>
      <w:r w:rsidR="00AE3071" w:rsidRPr="0077200D">
        <w:rPr>
          <w:sz w:val="22"/>
          <w:szCs w:val="22"/>
        </w:rPr>
        <w:t xml:space="preserve"> </w:t>
      </w:r>
      <w:r>
        <w:rPr>
          <w:sz w:val="22"/>
          <w:szCs w:val="22"/>
        </w:rPr>
        <w:t>öğrencilerle</w:t>
      </w:r>
      <w:r w:rsidR="00222E3B" w:rsidRPr="0077200D">
        <w:rPr>
          <w:sz w:val="22"/>
          <w:szCs w:val="22"/>
        </w:rPr>
        <w:t xml:space="preserve"> iletişim kurma ve onları aktif bir</w:t>
      </w:r>
      <w:r w:rsidR="00AE3071" w:rsidRPr="0077200D">
        <w:rPr>
          <w:sz w:val="22"/>
          <w:szCs w:val="22"/>
        </w:rPr>
        <w:t xml:space="preserve"> </w:t>
      </w:r>
      <w:r w:rsidR="00222E3B" w:rsidRPr="0077200D">
        <w:rPr>
          <w:sz w:val="22"/>
          <w:szCs w:val="22"/>
        </w:rPr>
        <w:t>biçimde öğretme-öğrenme sürecine</w:t>
      </w:r>
      <w:r w:rsidR="00AE3071" w:rsidRPr="0077200D">
        <w:rPr>
          <w:sz w:val="22"/>
          <w:szCs w:val="22"/>
        </w:rPr>
        <w:t xml:space="preserve"> </w:t>
      </w:r>
      <w:r w:rsidR="00222E3B" w:rsidRPr="0077200D">
        <w:rPr>
          <w:sz w:val="22"/>
          <w:szCs w:val="22"/>
        </w:rPr>
        <w:t>katmada deneyim kazanmış olma,</w:t>
      </w:r>
    </w:p>
    <w:p w:rsidR="00AE3071" w:rsidRPr="0077200D" w:rsidRDefault="00222E3B" w:rsidP="00BB1EC8">
      <w:pPr>
        <w:pStyle w:val="ListeParagraf"/>
        <w:numPr>
          <w:ilvl w:val="0"/>
          <w:numId w:val="4"/>
        </w:numPr>
        <w:spacing w:before="120" w:line="360" w:lineRule="auto"/>
        <w:ind w:left="360"/>
        <w:jc w:val="both"/>
        <w:rPr>
          <w:sz w:val="22"/>
          <w:szCs w:val="22"/>
        </w:rPr>
      </w:pPr>
      <w:r w:rsidRPr="0077200D">
        <w:rPr>
          <w:sz w:val="22"/>
          <w:szCs w:val="22"/>
        </w:rPr>
        <w:t> </w:t>
      </w:r>
      <w:r w:rsidR="00543415">
        <w:rPr>
          <w:sz w:val="22"/>
          <w:szCs w:val="22"/>
        </w:rPr>
        <w:t>Öğrencilere bilgiye ulaşma</w:t>
      </w:r>
      <w:r w:rsidRPr="0077200D">
        <w:rPr>
          <w:sz w:val="22"/>
          <w:szCs w:val="22"/>
        </w:rPr>
        <w:t>,</w:t>
      </w:r>
      <w:r w:rsidR="00AE3071" w:rsidRPr="0077200D">
        <w:rPr>
          <w:sz w:val="22"/>
          <w:szCs w:val="22"/>
        </w:rPr>
        <w:t xml:space="preserve"> </w:t>
      </w:r>
      <w:r w:rsidRPr="0077200D">
        <w:rPr>
          <w:sz w:val="22"/>
          <w:szCs w:val="22"/>
        </w:rPr>
        <w:t>beceri kazandırma ve onları öğrenmeye</w:t>
      </w:r>
      <w:r w:rsidR="00AE3071" w:rsidRPr="0077200D">
        <w:rPr>
          <w:sz w:val="22"/>
          <w:szCs w:val="22"/>
        </w:rPr>
        <w:t xml:space="preserve"> </w:t>
      </w:r>
      <w:r w:rsidRPr="0077200D">
        <w:rPr>
          <w:sz w:val="22"/>
          <w:szCs w:val="22"/>
        </w:rPr>
        <w:t>güdüleme amaçlarıyla yararlanabileceği</w:t>
      </w:r>
      <w:r w:rsidR="00AE3071" w:rsidRPr="0077200D">
        <w:rPr>
          <w:sz w:val="22"/>
          <w:szCs w:val="22"/>
        </w:rPr>
        <w:t xml:space="preserve"> </w:t>
      </w:r>
      <w:r w:rsidRPr="0077200D">
        <w:rPr>
          <w:sz w:val="22"/>
          <w:szCs w:val="22"/>
        </w:rPr>
        <w:t>teknikler geliştirmiş ve bunlardan etkili</w:t>
      </w:r>
      <w:r w:rsidR="00AE3071" w:rsidRPr="0077200D">
        <w:rPr>
          <w:sz w:val="22"/>
          <w:szCs w:val="22"/>
        </w:rPr>
        <w:t xml:space="preserve"> </w:t>
      </w:r>
      <w:r w:rsidRPr="0077200D">
        <w:rPr>
          <w:sz w:val="22"/>
          <w:szCs w:val="22"/>
        </w:rPr>
        <w:t>biçimde yararlanma gücü kazanmış olma,</w:t>
      </w:r>
    </w:p>
    <w:p w:rsidR="00AE3071" w:rsidRPr="0077200D" w:rsidRDefault="00222E3B" w:rsidP="00BB1EC8">
      <w:pPr>
        <w:pStyle w:val="ListeParagraf"/>
        <w:numPr>
          <w:ilvl w:val="0"/>
          <w:numId w:val="4"/>
        </w:numPr>
        <w:spacing w:before="120" w:line="360" w:lineRule="auto"/>
        <w:ind w:left="360"/>
        <w:jc w:val="both"/>
        <w:rPr>
          <w:sz w:val="22"/>
          <w:szCs w:val="22"/>
        </w:rPr>
      </w:pPr>
      <w:r w:rsidRPr="0077200D">
        <w:rPr>
          <w:sz w:val="22"/>
          <w:szCs w:val="22"/>
        </w:rPr>
        <w:t xml:space="preserve"> Okul toplumu ile bütünleşmiş ve</w:t>
      </w:r>
      <w:r w:rsidR="00AE3071" w:rsidRPr="0077200D">
        <w:rPr>
          <w:sz w:val="22"/>
          <w:szCs w:val="22"/>
        </w:rPr>
        <w:t xml:space="preserve"> </w:t>
      </w:r>
      <w:r w:rsidRPr="0077200D">
        <w:rPr>
          <w:sz w:val="22"/>
          <w:szCs w:val="22"/>
        </w:rPr>
        <w:t>öğretmenler ekibinin bir üyesi olarak</w:t>
      </w:r>
      <w:r w:rsidR="00AE3071" w:rsidRPr="0077200D">
        <w:rPr>
          <w:sz w:val="22"/>
          <w:szCs w:val="22"/>
        </w:rPr>
        <w:t xml:space="preserve"> </w:t>
      </w:r>
      <w:r w:rsidRPr="0077200D">
        <w:rPr>
          <w:sz w:val="22"/>
          <w:szCs w:val="22"/>
        </w:rPr>
        <w:t>çalışmış olma,</w:t>
      </w:r>
    </w:p>
    <w:p w:rsidR="00AE3071" w:rsidRPr="0077200D" w:rsidRDefault="00222E3B" w:rsidP="00BB1EC8">
      <w:pPr>
        <w:pStyle w:val="ListeParagraf"/>
        <w:numPr>
          <w:ilvl w:val="0"/>
          <w:numId w:val="4"/>
        </w:numPr>
        <w:spacing w:before="120" w:line="360" w:lineRule="auto"/>
        <w:ind w:left="360"/>
        <w:jc w:val="both"/>
        <w:rPr>
          <w:sz w:val="22"/>
          <w:szCs w:val="22"/>
        </w:rPr>
      </w:pPr>
      <w:r w:rsidRPr="0077200D">
        <w:rPr>
          <w:sz w:val="22"/>
          <w:szCs w:val="22"/>
        </w:rPr>
        <w:t> Öğretmenlikteki yeterliğini değerlendirmiş;</w:t>
      </w:r>
      <w:r w:rsidR="00AE3071" w:rsidRPr="0077200D">
        <w:rPr>
          <w:sz w:val="22"/>
          <w:szCs w:val="22"/>
        </w:rPr>
        <w:t xml:space="preserve"> g</w:t>
      </w:r>
      <w:r w:rsidRPr="0077200D">
        <w:rPr>
          <w:sz w:val="22"/>
          <w:szCs w:val="22"/>
        </w:rPr>
        <w:t>üçlü yönlerini geliştirmiş, zayıf yönlerini</w:t>
      </w:r>
      <w:r w:rsidR="00A44D18" w:rsidRPr="0077200D">
        <w:rPr>
          <w:sz w:val="22"/>
          <w:szCs w:val="22"/>
        </w:rPr>
        <w:t>n farkına varmış ve</w:t>
      </w:r>
      <w:r w:rsidR="00AE3071" w:rsidRPr="0077200D">
        <w:rPr>
          <w:sz w:val="22"/>
          <w:szCs w:val="22"/>
        </w:rPr>
        <w:t xml:space="preserve"> </w:t>
      </w:r>
      <w:r w:rsidR="00436978" w:rsidRPr="0077200D">
        <w:rPr>
          <w:sz w:val="22"/>
          <w:szCs w:val="22"/>
        </w:rPr>
        <w:t xml:space="preserve">düzeltmek için çaba </w:t>
      </w:r>
      <w:r w:rsidR="005D23D9" w:rsidRPr="0077200D">
        <w:rPr>
          <w:sz w:val="22"/>
          <w:szCs w:val="22"/>
        </w:rPr>
        <w:t>sarf etmeye</w:t>
      </w:r>
      <w:r w:rsidR="00436978" w:rsidRPr="0077200D">
        <w:rPr>
          <w:sz w:val="22"/>
          <w:szCs w:val="22"/>
        </w:rPr>
        <w:t xml:space="preserve"> başlamış</w:t>
      </w:r>
      <w:r w:rsidRPr="0077200D">
        <w:rPr>
          <w:sz w:val="22"/>
          <w:szCs w:val="22"/>
        </w:rPr>
        <w:t xml:space="preserve"> olma,</w:t>
      </w:r>
    </w:p>
    <w:p w:rsidR="00AE3071" w:rsidRPr="0077200D" w:rsidRDefault="00222E3B" w:rsidP="00BB1EC8">
      <w:pPr>
        <w:pStyle w:val="ListeParagraf"/>
        <w:numPr>
          <w:ilvl w:val="0"/>
          <w:numId w:val="4"/>
        </w:numPr>
        <w:spacing w:before="120" w:line="360" w:lineRule="auto"/>
        <w:ind w:left="360"/>
        <w:jc w:val="both"/>
        <w:rPr>
          <w:sz w:val="22"/>
          <w:szCs w:val="22"/>
        </w:rPr>
      </w:pPr>
      <w:r w:rsidRPr="0077200D">
        <w:rPr>
          <w:sz w:val="22"/>
          <w:szCs w:val="22"/>
        </w:rPr>
        <w:t>Kuramsal bilgi birikiminden uygulamada</w:t>
      </w:r>
      <w:r w:rsidR="00AE3071" w:rsidRPr="0077200D">
        <w:rPr>
          <w:sz w:val="22"/>
          <w:szCs w:val="22"/>
        </w:rPr>
        <w:t xml:space="preserve"> </w:t>
      </w:r>
      <w:r w:rsidRPr="0077200D">
        <w:rPr>
          <w:sz w:val="22"/>
          <w:szCs w:val="22"/>
        </w:rPr>
        <w:t>yararlanabilecek hale gelmiş olma</w:t>
      </w:r>
      <w:r w:rsidR="00436978" w:rsidRPr="0077200D">
        <w:rPr>
          <w:sz w:val="22"/>
          <w:szCs w:val="22"/>
        </w:rPr>
        <w:t>.</w:t>
      </w:r>
    </w:p>
    <w:p w:rsidR="008B63D7" w:rsidRPr="0077200D" w:rsidRDefault="008B63D7" w:rsidP="0077200D">
      <w:pPr>
        <w:shd w:val="pct10" w:color="auto" w:fill="000000" w:themeFill="text1"/>
        <w:spacing w:before="120" w:line="360" w:lineRule="auto"/>
        <w:rPr>
          <w:b/>
          <w:sz w:val="22"/>
          <w:szCs w:val="22"/>
        </w:rPr>
      </w:pPr>
      <w:r w:rsidRPr="0077200D">
        <w:rPr>
          <w:b/>
          <w:sz w:val="22"/>
          <w:szCs w:val="22"/>
        </w:rPr>
        <w:t>Öğretmenlik Uygula</w:t>
      </w:r>
      <w:r w:rsidR="009965D9" w:rsidRPr="0077200D">
        <w:rPr>
          <w:b/>
          <w:sz w:val="22"/>
          <w:szCs w:val="22"/>
        </w:rPr>
        <w:t>ma</w:t>
      </w:r>
      <w:r w:rsidR="005D23D9" w:rsidRPr="0077200D">
        <w:rPr>
          <w:b/>
          <w:sz w:val="22"/>
          <w:szCs w:val="22"/>
        </w:rPr>
        <w:t>sı Dersi</w:t>
      </w:r>
      <w:r w:rsidR="00072F1C">
        <w:rPr>
          <w:b/>
          <w:sz w:val="22"/>
          <w:szCs w:val="22"/>
        </w:rPr>
        <w:t>nin</w:t>
      </w:r>
      <w:r w:rsidR="005D23D9" w:rsidRPr="0077200D">
        <w:rPr>
          <w:b/>
          <w:sz w:val="22"/>
          <w:szCs w:val="22"/>
        </w:rPr>
        <w:t xml:space="preserve"> Değerlendir</w:t>
      </w:r>
      <w:r w:rsidR="00F02310">
        <w:rPr>
          <w:b/>
          <w:sz w:val="22"/>
          <w:szCs w:val="22"/>
        </w:rPr>
        <w:t>il</w:t>
      </w:r>
      <w:r w:rsidR="00072F1C">
        <w:rPr>
          <w:b/>
          <w:sz w:val="22"/>
          <w:szCs w:val="22"/>
        </w:rPr>
        <w:t>mesi</w:t>
      </w:r>
    </w:p>
    <w:p w:rsidR="008B63D7" w:rsidRPr="0077200D" w:rsidRDefault="008B63D7" w:rsidP="00BB1EC8">
      <w:pPr>
        <w:pStyle w:val="ListeParagraf"/>
        <w:numPr>
          <w:ilvl w:val="0"/>
          <w:numId w:val="6"/>
        </w:numPr>
        <w:spacing w:before="120" w:line="360" w:lineRule="auto"/>
        <w:jc w:val="both"/>
        <w:rPr>
          <w:sz w:val="22"/>
          <w:szCs w:val="22"/>
        </w:rPr>
      </w:pPr>
      <w:r w:rsidRPr="0077200D">
        <w:rPr>
          <w:sz w:val="22"/>
          <w:szCs w:val="22"/>
        </w:rPr>
        <w:t xml:space="preserve">Öğretmen adaylarının </w:t>
      </w:r>
      <w:r w:rsidR="001239E2" w:rsidRPr="0077200D">
        <w:rPr>
          <w:sz w:val="22"/>
          <w:szCs w:val="22"/>
        </w:rPr>
        <w:t>Ö</w:t>
      </w:r>
      <w:r w:rsidRPr="0077200D">
        <w:rPr>
          <w:sz w:val="22"/>
          <w:szCs w:val="22"/>
        </w:rPr>
        <w:t xml:space="preserve">ğretmenlik </w:t>
      </w:r>
      <w:r w:rsidR="001239E2" w:rsidRPr="0077200D">
        <w:rPr>
          <w:sz w:val="22"/>
          <w:szCs w:val="22"/>
        </w:rPr>
        <w:t>U</w:t>
      </w:r>
      <w:r w:rsidRPr="0077200D">
        <w:rPr>
          <w:sz w:val="22"/>
          <w:szCs w:val="22"/>
        </w:rPr>
        <w:t xml:space="preserve">ygulaması notu </w:t>
      </w:r>
      <w:r w:rsidR="009E176A">
        <w:rPr>
          <w:b/>
          <w:sz w:val="22"/>
          <w:szCs w:val="22"/>
        </w:rPr>
        <w:t>Vize (%4</w:t>
      </w:r>
      <w:r w:rsidRPr="0077200D">
        <w:rPr>
          <w:b/>
          <w:sz w:val="22"/>
          <w:szCs w:val="22"/>
        </w:rPr>
        <w:t>0)</w:t>
      </w:r>
      <w:r w:rsidRPr="0077200D">
        <w:rPr>
          <w:sz w:val="22"/>
          <w:szCs w:val="22"/>
        </w:rPr>
        <w:t xml:space="preserve"> ve </w:t>
      </w:r>
      <w:r w:rsidR="009E176A">
        <w:rPr>
          <w:b/>
          <w:sz w:val="22"/>
          <w:szCs w:val="22"/>
        </w:rPr>
        <w:t>Final (%6</w:t>
      </w:r>
      <w:r w:rsidRPr="0077200D">
        <w:rPr>
          <w:b/>
          <w:sz w:val="22"/>
          <w:szCs w:val="22"/>
        </w:rPr>
        <w:t>0)</w:t>
      </w:r>
      <w:r w:rsidRPr="0077200D">
        <w:rPr>
          <w:sz w:val="22"/>
          <w:szCs w:val="22"/>
        </w:rPr>
        <w:t xml:space="preserve"> notlarının toplamından oluşacaktır. </w:t>
      </w:r>
    </w:p>
    <w:p w:rsidR="005D23D9" w:rsidRPr="009C1FBC" w:rsidRDefault="005D23D9" w:rsidP="00BB1EC8">
      <w:pPr>
        <w:pStyle w:val="ListeParagraf"/>
        <w:numPr>
          <w:ilvl w:val="0"/>
          <w:numId w:val="6"/>
        </w:numPr>
        <w:spacing w:before="120" w:line="360" w:lineRule="auto"/>
        <w:jc w:val="both"/>
        <w:rPr>
          <w:b/>
          <w:sz w:val="22"/>
          <w:szCs w:val="22"/>
        </w:rPr>
      </w:pPr>
      <w:r w:rsidRPr="009C1FBC">
        <w:rPr>
          <w:b/>
          <w:sz w:val="22"/>
          <w:szCs w:val="22"/>
        </w:rPr>
        <w:t>Vize notu şu şekilde hesaplanacaktır:</w:t>
      </w:r>
    </w:p>
    <w:p w:rsidR="005D23D9" w:rsidRPr="00AA77FF" w:rsidRDefault="00543415" w:rsidP="00447518">
      <w:pPr>
        <w:spacing w:before="120" w:line="360" w:lineRule="auto"/>
        <w:jc w:val="both"/>
        <w:rPr>
          <w:sz w:val="22"/>
          <w:szCs w:val="22"/>
        </w:rPr>
      </w:pPr>
      <w:r w:rsidRPr="00AA77FF">
        <w:rPr>
          <w:sz w:val="22"/>
          <w:szCs w:val="22"/>
        </w:rPr>
        <w:t>Öğretmenlik uygulaması görevleri</w:t>
      </w:r>
      <w:r w:rsidR="005D23D9" w:rsidRPr="00AA77FF">
        <w:rPr>
          <w:sz w:val="22"/>
          <w:szCs w:val="22"/>
        </w:rPr>
        <w:t xml:space="preserve"> (</w:t>
      </w:r>
      <w:r w:rsidRPr="00AA77FF">
        <w:rPr>
          <w:sz w:val="22"/>
          <w:szCs w:val="22"/>
        </w:rPr>
        <w:t>haftalık olarak tamamlanacak olan toplam 12 görev</w:t>
      </w:r>
      <w:r w:rsidR="00447518" w:rsidRPr="00AA77FF">
        <w:rPr>
          <w:sz w:val="22"/>
          <w:szCs w:val="22"/>
        </w:rPr>
        <w:t>) uygulama öğretim elemanı tarafından değerlendirilip 100 üzerinden puanlanacaktır.</w:t>
      </w:r>
      <w:r w:rsidRPr="00AA77FF">
        <w:rPr>
          <w:sz w:val="22"/>
          <w:szCs w:val="22"/>
        </w:rPr>
        <w:tab/>
      </w:r>
    </w:p>
    <w:p w:rsidR="00B45B2D" w:rsidRPr="0077200D" w:rsidRDefault="00B45B2D" w:rsidP="0077200D">
      <w:pPr>
        <w:spacing w:before="120" w:line="360" w:lineRule="auto"/>
        <w:ind w:firstLine="360"/>
        <w:jc w:val="both"/>
        <w:rPr>
          <w:b/>
          <w:sz w:val="22"/>
          <w:szCs w:val="22"/>
        </w:rPr>
      </w:pPr>
      <w:r w:rsidRPr="0077200D">
        <w:rPr>
          <w:sz w:val="22"/>
          <w:szCs w:val="22"/>
        </w:rPr>
        <w:tab/>
      </w:r>
      <w:r w:rsidRPr="0077200D">
        <w:rPr>
          <w:sz w:val="22"/>
          <w:szCs w:val="22"/>
        </w:rPr>
        <w:tab/>
      </w:r>
      <w:r w:rsidRPr="0077200D">
        <w:rPr>
          <w:sz w:val="22"/>
          <w:szCs w:val="22"/>
        </w:rPr>
        <w:tab/>
      </w:r>
      <w:r w:rsidRPr="0077200D">
        <w:rPr>
          <w:sz w:val="22"/>
          <w:szCs w:val="22"/>
        </w:rPr>
        <w:tab/>
      </w:r>
      <w:r w:rsidRPr="0077200D">
        <w:rPr>
          <w:sz w:val="22"/>
          <w:szCs w:val="22"/>
        </w:rPr>
        <w:tab/>
      </w:r>
      <w:r w:rsidRPr="0077200D">
        <w:rPr>
          <w:sz w:val="22"/>
          <w:szCs w:val="22"/>
        </w:rPr>
        <w:tab/>
        <w:t xml:space="preserve">           </w:t>
      </w:r>
      <w:r w:rsidRPr="0077200D">
        <w:rPr>
          <w:sz w:val="22"/>
          <w:szCs w:val="22"/>
        </w:rPr>
        <w:tab/>
      </w:r>
      <w:r w:rsidRPr="0077200D">
        <w:rPr>
          <w:sz w:val="22"/>
          <w:szCs w:val="22"/>
        </w:rPr>
        <w:tab/>
      </w:r>
      <w:r w:rsidRPr="0077200D">
        <w:rPr>
          <w:sz w:val="22"/>
          <w:szCs w:val="22"/>
        </w:rPr>
        <w:tab/>
      </w:r>
      <w:r w:rsidRPr="0077200D">
        <w:rPr>
          <w:sz w:val="22"/>
          <w:szCs w:val="22"/>
        </w:rPr>
        <w:tab/>
      </w:r>
    </w:p>
    <w:p w:rsidR="00B45B2D" w:rsidRPr="0077200D" w:rsidRDefault="00B45B2D" w:rsidP="0077200D">
      <w:pPr>
        <w:spacing w:before="120" w:line="360" w:lineRule="auto"/>
        <w:ind w:firstLine="360"/>
        <w:jc w:val="both"/>
        <w:rPr>
          <w:sz w:val="22"/>
          <w:szCs w:val="22"/>
        </w:rPr>
      </w:pPr>
    </w:p>
    <w:p w:rsidR="00A27404" w:rsidRPr="00AA77FF" w:rsidRDefault="00AA6C29" w:rsidP="00BB1EC8">
      <w:pPr>
        <w:pStyle w:val="ListeParagraf"/>
        <w:numPr>
          <w:ilvl w:val="0"/>
          <w:numId w:val="6"/>
        </w:numPr>
        <w:spacing w:before="120" w:line="360" w:lineRule="auto"/>
        <w:rPr>
          <w:b/>
          <w:sz w:val="22"/>
          <w:szCs w:val="22"/>
        </w:rPr>
      </w:pPr>
      <w:r w:rsidRPr="00AA77FF">
        <w:rPr>
          <w:b/>
          <w:sz w:val="22"/>
          <w:szCs w:val="22"/>
        </w:rPr>
        <w:t>Final notu ise şu şekilde hesaplanacaktır:</w:t>
      </w:r>
      <w:r w:rsidR="008B63D7" w:rsidRPr="00AA77FF">
        <w:rPr>
          <w:sz w:val="22"/>
          <w:szCs w:val="22"/>
        </w:rPr>
        <w:br/>
      </w:r>
      <w:r w:rsidR="00A27404" w:rsidRPr="00AA77FF">
        <w:rPr>
          <w:sz w:val="22"/>
          <w:szCs w:val="22"/>
        </w:rPr>
        <w:t>Uygulama okulundaki öğretmenin değerlendirmesi</w:t>
      </w:r>
      <w:r w:rsidR="00B45B2D" w:rsidRPr="00AA77FF">
        <w:rPr>
          <w:b/>
          <w:sz w:val="22"/>
          <w:szCs w:val="22"/>
        </w:rPr>
        <w:t xml:space="preserve"> (</w:t>
      </w:r>
      <w:r w:rsidR="00B45B2D" w:rsidRPr="00AA77FF">
        <w:rPr>
          <w:sz w:val="22"/>
          <w:szCs w:val="22"/>
        </w:rPr>
        <w:t>MEBBİS sisteminde</w:t>
      </w:r>
      <w:r w:rsidR="00B45B2D" w:rsidRPr="00AA77FF">
        <w:rPr>
          <w:b/>
          <w:sz w:val="22"/>
          <w:szCs w:val="22"/>
        </w:rPr>
        <w:t xml:space="preserve"> </w:t>
      </w:r>
      <w:r w:rsidR="00B45B2D" w:rsidRPr="00AA77FF">
        <w:rPr>
          <w:sz w:val="22"/>
          <w:szCs w:val="22"/>
        </w:rPr>
        <w:t xml:space="preserve">uygulama öğretmenine ait değerlendirme puanı) </w:t>
      </w:r>
      <w:r w:rsidR="00A27404" w:rsidRPr="00AA77FF">
        <w:rPr>
          <w:sz w:val="22"/>
          <w:szCs w:val="22"/>
        </w:rPr>
        <w:tab/>
      </w:r>
      <w:r w:rsidR="00B45B2D" w:rsidRPr="00AA77FF">
        <w:rPr>
          <w:sz w:val="22"/>
          <w:szCs w:val="22"/>
        </w:rPr>
        <w:tab/>
      </w:r>
      <w:r w:rsidR="00B45B2D" w:rsidRPr="00AA77FF">
        <w:rPr>
          <w:sz w:val="22"/>
          <w:szCs w:val="22"/>
        </w:rPr>
        <w:tab/>
      </w:r>
      <w:r w:rsidR="00B45B2D" w:rsidRPr="00AA77FF">
        <w:rPr>
          <w:sz w:val="22"/>
          <w:szCs w:val="22"/>
        </w:rPr>
        <w:tab/>
      </w:r>
      <w:r w:rsidR="00B45B2D" w:rsidRPr="00AA77FF">
        <w:rPr>
          <w:sz w:val="22"/>
          <w:szCs w:val="22"/>
        </w:rPr>
        <w:tab/>
      </w:r>
      <w:r w:rsidR="00B45B2D" w:rsidRPr="00AA77FF">
        <w:rPr>
          <w:sz w:val="22"/>
          <w:szCs w:val="22"/>
        </w:rPr>
        <w:tab/>
      </w:r>
      <w:r w:rsidR="00B45B2D" w:rsidRPr="00AA77FF">
        <w:rPr>
          <w:sz w:val="22"/>
          <w:szCs w:val="22"/>
        </w:rPr>
        <w:tab/>
      </w:r>
      <w:r w:rsidR="00E26C74" w:rsidRPr="00AA77FF">
        <w:rPr>
          <w:sz w:val="22"/>
          <w:szCs w:val="22"/>
        </w:rPr>
        <w:tab/>
      </w:r>
      <w:r w:rsidR="009E176A">
        <w:rPr>
          <w:b/>
          <w:sz w:val="22"/>
          <w:szCs w:val="22"/>
        </w:rPr>
        <w:t>% 3</w:t>
      </w:r>
      <w:r w:rsidR="00A27404" w:rsidRPr="00AA77FF">
        <w:rPr>
          <w:b/>
          <w:sz w:val="22"/>
          <w:szCs w:val="22"/>
        </w:rPr>
        <w:t>0</w:t>
      </w:r>
    </w:p>
    <w:p w:rsidR="00B45B2D" w:rsidRPr="00AA77FF" w:rsidRDefault="008B63D7" w:rsidP="0077200D">
      <w:pPr>
        <w:spacing w:before="120" w:line="360" w:lineRule="auto"/>
        <w:ind w:firstLine="360"/>
        <w:jc w:val="both"/>
        <w:rPr>
          <w:sz w:val="22"/>
          <w:szCs w:val="22"/>
        </w:rPr>
      </w:pPr>
      <w:r w:rsidRPr="00AA77FF">
        <w:rPr>
          <w:sz w:val="22"/>
          <w:szCs w:val="22"/>
        </w:rPr>
        <w:t>Der</w:t>
      </w:r>
      <w:r w:rsidR="00A27404" w:rsidRPr="00AA77FF">
        <w:rPr>
          <w:sz w:val="22"/>
          <w:szCs w:val="22"/>
        </w:rPr>
        <w:t>s</w:t>
      </w:r>
      <w:r w:rsidRPr="00AA77FF">
        <w:rPr>
          <w:sz w:val="22"/>
          <w:szCs w:val="22"/>
        </w:rPr>
        <w:t xml:space="preserve">i yürüten öğretim elemanının </w:t>
      </w:r>
      <w:r w:rsidR="00436978" w:rsidRPr="00AA77FF">
        <w:rPr>
          <w:sz w:val="22"/>
          <w:szCs w:val="22"/>
        </w:rPr>
        <w:t>değerlendirmesi</w:t>
      </w:r>
      <w:r w:rsidR="00121A62" w:rsidRPr="00AA77FF">
        <w:rPr>
          <w:sz w:val="22"/>
          <w:szCs w:val="22"/>
        </w:rPr>
        <w:t>;</w:t>
      </w:r>
    </w:p>
    <w:p w:rsidR="00B45B2D" w:rsidRPr="00AA77FF" w:rsidRDefault="00B45B2D" w:rsidP="0077200D">
      <w:pPr>
        <w:spacing w:before="120" w:line="360" w:lineRule="auto"/>
        <w:ind w:firstLine="360"/>
        <w:jc w:val="both"/>
        <w:rPr>
          <w:sz w:val="22"/>
          <w:szCs w:val="22"/>
        </w:rPr>
      </w:pPr>
      <w:r w:rsidRPr="00AA77FF">
        <w:rPr>
          <w:sz w:val="22"/>
          <w:szCs w:val="22"/>
        </w:rPr>
        <w:t>Gözlem (uygulama öğretim e</w:t>
      </w:r>
      <w:r w:rsidR="00447518" w:rsidRPr="00AA77FF">
        <w:rPr>
          <w:sz w:val="22"/>
          <w:szCs w:val="22"/>
        </w:rPr>
        <w:t xml:space="preserve">lemanı tarafından </w:t>
      </w:r>
      <w:r w:rsidR="00AA77FF" w:rsidRPr="00AA77FF">
        <w:rPr>
          <w:sz w:val="22"/>
          <w:szCs w:val="22"/>
        </w:rPr>
        <w:t>yapılan en</w:t>
      </w:r>
      <w:r w:rsidR="00447518" w:rsidRPr="00AA77FF">
        <w:rPr>
          <w:sz w:val="22"/>
          <w:szCs w:val="22"/>
        </w:rPr>
        <w:t xml:space="preserve"> az iki </w:t>
      </w:r>
      <w:r w:rsidRPr="00AA77FF">
        <w:rPr>
          <w:sz w:val="22"/>
          <w:szCs w:val="22"/>
        </w:rPr>
        <w:t>uygulama gözlemi)</w:t>
      </w:r>
      <w:r w:rsidRPr="00AA77FF">
        <w:rPr>
          <w:sz w:val="22"/>
          <w:szCs w:val="22"/>
        </w:rPr>
        <w:tab/>
      </w:r>
      <w:r w:rsidR="009E176A">
        <w:rPr>
          <w:b/>
          <w:sz w:val="22"/>
          <w:szCs w:val="22"/>
        </w:rPr>
        <w:t>% 7</w:t>
      </w:r>
      <w:r w:rsidR="00447518" w:rsidRPr="00AA77FF">
        <w:rPr>
          <w:b/>
          <w:sz w:val="22"/>
          <w:szCs w:val="22"/>
        </w:rPr>
        <w:t>0</w:t>
      </w:r>
    </w:p>
    <w:p w:rsidR="00AA6C29" w:rsidRPr="0077200D" w:rsidRDefault="00AA6C29" w:rsidP="00121A62">
      <w:pPr>
        <w:spacing w:before="120" w:line="360" w:lineRule="auto"/>
        <w:ind w:left="360"/>
        <w:rPr>
          <w:b/>
          <w:sz w:val="22"/>
          <w:szCs w:val="22"/>
        </w:rPr>
      </w:pPr>
      <w:r w:rsidRPr="0077200D">
        <w:rPr>
          <w:sz w:val="22"/>
          <w:szCs w:val="22"/>
        </w:rPr>
        <w:t>TOPLAM</w:t>
      </w:r>
      <w:r w:rsidRPr="0077200D">
        <w:rPr>
          <w:sz w:val="22"/>
          <w:szCs w:val="22"/>
        </w:rPr>
        <w:tab/>
      </w:r>
      <w:r w:rsidRPr="0077200D">
        <w:rPr>
          <w:sz w:val="22"/>
          <w:szCs w:val="22"/>
        </w:rPr>
        <w:tab/>
      </w:r>
      <w:r w:rsidRPr="0077200D">
        <w:rPr>
          <w:sz w:val="22"/>
          <w:szCs w:val="22"/>
        </w:rPr>
        <w:tab/>
      </w:r>
      <w:r w:rsidRPr="0077200D">
        <w:rPr>
          <w:sz w:val="22"/>
          <w:szCs w:val="22"/>
        </w:rPr>
        <w:tab/>
      </w:r>
      <w:r w:rsidRPr="0077200D">
        <w:rPr>
          <w:sz w:val="22"/>
          <w:szCs w:val="22"/>
        </w:rPr>
        <w:tab/>
      </w:r>
      <w:r w:rsidRPr="0077200D">
        <w:rPr>
          <w:sz w:val="22"/>
          <w:szCs w:val="22"/>
        </w:rPr>
        <w:tab/>
        <w:t xml:space="preserve">         </w:t>
      </w:r>
      <w:r w:rsidR="00E26C74" w:rsidRPr="0077200D">
        <w:rPr>
          <w:sz w:val="22"/>
          <w:szCs w:val="22"/>
        </w:rPr>
        <w:t xml:space="preserve"> </w:t>
      </w:r>
      <w:r w:rsidRPr="0077200D">
        <w:rPr>
          <w:sz w:val="22"/>
          <w:szCs w:val="22"/>
        </w:rPr>
        <w:t xml:space="preserve"> </w:t>
      </w:r>
      <w:r w:rsidR="00B45B2D" w:rsidRPr="0077200D">
        <w:rPr>
          <w:sz w:val="22"/>
          <w:szCs w:val="22"/>
        </w:rPr>
        <w:tab/>
      </w:r>
      <w:r w:rsidR="00B45B2D" w:rsidRPr="0077200D">
        <w:rPr>
          <w:sz w:val="22"/>
          <w:szCs w:val="22"/>
        </w:rPr>
        <w:tab/>
        <w:t xml:space="preserve"> </w:t>
      </w:r>
      <w:r w:rsidR="00B45B2D" w:rsidRPr="0077200D">
        <w:rPr>
          <w:sz w:val="22"/>
          <w:szCs w:val="22"/>
        </w:rPr>
        <w:tab/>
      </w:r>
      <w:r w:rsidR="00B45B2D" w:rsidRPr="0077200D">
        <w:rPr>
          <w:sz w:val="22"/>
          <w:szCs w:val="22"/>
        </w:rPr>
        <w:tab/>
      </w:r>
      <w:r w:rsidRPr="0077200D">
        <w:rPr>
          <w:b/>
          <w:sz w:val="22"/>
          <w:szCs w:val="22"/>
        </w:rPr>
        <w:t>% 100</w:t>
      </w:r>
    </w:p>
    <w:p w:rsidR="00075AA9" w:rsidRPr="00E509D9" w:rsidRDefault="00075AA9" w:rsidP="009E176A">
      <w:pPr>
        <w:pStyle w:val="ListeParagraf"/>
        <w:spacing w:before="120" w:line="360" w:lineRule="auto"/>
        <w:ind w:left="360"/>
        <w:jc w:val="both"/>
        <w:rPr>
          <w:b/>
          <w:sz w:val="22"/>
          <w:szCs w:val="22"/>
        </w:rPr>
      </w:pPr>
      <w:r w:rsidRPr="0077200D">
        <w:rPr>
          <w:sz w:val="22"/>
          <w:szCs w:val="22"/>
        </w:rPr>
        <w:t xml:space="preserve"> </w:t>
      </w:r>
    </w:p>
    <w:p w:rsidR="00E509D9" w:rsidRPr="0077200D" w:rsidRDefault="00E509D9" w:rsidP="00BB1EC8">
      <w:pPr>
        <w:pStyle w:val="ListeParagraf"/>
        <w:numPr>
          <w:ilvl w:val="0"/>
          <w:numId w:val="11"/>
        </w:numPr>
        <w:spacing w:before="120" w:line="360" w:lineRule="auto"/>
        <w:jc w:val="both"/>
        <w:rPr>
          <w:b/>
          <w:sz w:val="22"/>
          <w:szCs w:val="22"/>
        </w:rPr>
      </w:pPr>
      <w:r>
        <w:rPr>
          <w:sz w:val="22"/>
          <w:szCs w:val="22"/>
        </w:rPr>
        <w:t xml:space="preserve">Uygulamaların değerlendirilmesi için hazırlanan Öğretmenlik Uygulaması Değerlendirme Rubriği Ek 1’de sunulmuştur. </w:t>
      </w:r>
    </w:p>
    <w:p w:rsidR="008E3F65" w:rsidRPr="0077200D" w:rsidRDefault="008E3F65" w:rsidP="008E3F65">
      <w:pPr>
        <w:shd w:val="pct10" w:color="auto" w:fill="000000" w:themeFill="text1"/>
        <w:spacing w:before="120" w:line="360" w:lineRule="auto"/>
        <w:rPr>
          <w:b/>
          <w:sz w:val="22"/>
          <w:szCs w:val="22"/>
        </w:rPr>
      </w:pPr>
      <w:r>
        <w:rPr>
          <w:b/>
          <w:sz w:val="22"/>
          <w:szCs w:val="22"/>
        </w:rPr>
        <w:t>Haftalık Planlama ve Uygulama</w:t>
      </w:r>
    </w:p>
    <w:p w:rsidR="008E3F65" w:rsidRDefault="008E3F65" w:rsidP="00BB1EC8">
      <w:pPr>
        <w:pStyle w:val="ListeParagraf"/>
        <w:numPr>
          <w:ilvl w:val="0"/>
          <w:numId w:val="2"/>
        </w:numPr>
        <w:spacing w:before="120" w:line="360" w:lineRule="auto"/>
        <w:rPr>
          <w:sz w:val="22"/>
          <w:szCs w:val="22"/>
        </w:rPr>
      </w:pPr>
      <w:r w:rsidRPr="008E3F65">
        <w:rPr>
          <w:sz w:val="22"/>
          <w:szCs w:val="22"/>
        </w:rPr>
        <w:t xml:space="preserve">Uygulama okuluna giden </w:t>
      </w:r>
      <w:r w:rsidR="00447518">
        <w:rPr>
          <w:sz w:val="22"/>
          <w:szCs w:val="22"/>
        </w:rPr>
        <w:t>öğretmen adayları</w:t>
      </w:r>
      <w:r>
        <w:rPr>
          <w:sz w:val="22"/>
          <w:szCs w:val="22"/>
        </w:rPr>
        <w:t xml:space="preserve"> ilk hafta </w:t>
      </w:r>
      <w:r w:rsidR="00447518">
        <w:rPr>
          <w:sz w:val="22"/>
          <w:szCs w:val="22"/>
        </w:rPr>
        <w:t xml:space="preserve">uygulama öğretmeni ile </w:t>
      </w:r>
      <w:r>
        <w:rPr>
          <w:sz w:val="22"/>
          <w:szCs w:val="22"/>
        </w:rPr>
        <w:t>tanışır</w:t>
      </w:r>
      <w:r w:rsidR="00447518">
        <w:rPr>
          <w:sz w:val="22"/>
          <w:szCs w:val="22"/>
        </w:rPr>
        <w:t>, ders programlarına göre uygulamaya gidecekleri gün ve saatleri belirler</w:t>
      </w:r>
      <w:r>
        <w:rPr>
          <w:sz w:val="22"/>
          <w:szCs w:val="22"/>
        </w:rPr>
        <w:t xml:space="preserve"> ve gözlem yaparlar</w:t>
      </w:r>
      <w:r w:rsidR="00447518">
        <w:rPr>
          <w:sz w:val="22"/>
          <w:szCs w:val="22"/>
        </w:rPr>
        <w:t>.</w:t>
      </w:r>
    </w:p>
    <w:p w:rsidR="008E3F65" w:rsidRPr="00F133ED" w:rsidRDefault="008E3F65" w:rsidP="00BB1EC8">
      <w:pPr>
        <w:pStyle w:val="ListeParagraf"/>
        <w:numPr>
          <w:ilvl w:val="0"/>
          <w:numId w:val="2"/>
        </w:numPr>
        <w:spacing w:before="120" w:line="360" w:lineRule="auto"/>
        <w:rPr>
          <w:sz w:val="22"/>
          <w:szCs w:val="22"/>
        </w:rPr>
      </w:pPr>
      <w:r w:rsidRPr="008E3F65">
        <w:rPr>
          <w:sz w:val="22"/>
          <w:szCs w:val="22"/>
        </w:rPr>
        <w:t xml:space="preserve">Uygulama okuluna </w:t>
      </w:r>
      <w:r w:rsidR="00447518">
        <w:rPr>
          <w:sz w:val="22"/>
          <w:szCs w:val="22"/>
        </w:rPr>
        <w:t>giden öğretmen adayları</w:t>
      </w:r>
      <w:r>
        <w:rPr>
          <w:sz w:val="22"/>
          <w:szCs w:val="22"/>
        </w:rPr>
        <w:t xml:space="preserve"> </w:t>
      </w:r>
      <w:r w:rsidR="00447518">
        <w:rPr>
          <w:sz w:val="22"/>
          <w:szCs w:val="22"/>
        </w:rPr>
        <w:t>haftalık görevleri akışa uygun bir şekilde tamamlar ve hafta bitiminde uygulama öğretim elemanına teslim ederler</w:t>
      </w:r>
      <w:r w:rsidR="000A499B">
        <w:rPr>
          <w:sz w:val="22"/>
          <w:szCs w:val="22"/>
        </w:rPr>
        <w:t xml:space="preserve"> </w:t>
      </w:r>
      <w:r w:rsidR="000A499B" w:rsidRPr="00F133ED">
        <w:rPr>
          <w:sz w:val="22"/>
          <w:szCs w:val="22"/>
        </w:rPr>
        <w:t>(Öğretmenlik</w:t>
      </w:r>
      <w:r w:rsidR="00E509D9" w:rsidRPr="00F133ED">
        <w:rPr>
          <w:sz w:val="22"/>
          <w:szCs w:val="22"/>
        </w:rPr>
        <w:t xml:space="preserve"> uygulaması dersi izlencesi Ek 2</w:t>
      </w:r>
      <w:r w:rsidR="000A499B" w:rsidRPr="00F133ED">
        <w:rPr>
          <w:sz w:val="22"/>
          <w:szCs w:val="22"/>
        </w:rPr>
        <w:t>’de sunulmuştur)</w:t>
      </w:r>
      <w:r w:rsidR="00447518" w:rsidRPr="00F133ED">
        <w:rPr>
          <w:sz w:val="22"/>
          <w:szCs w:val="22"/>
        </w:rPr>
        <w:t>.</w:t>
      </w:r>
    </w:p>
    <w:p w:rsidR="000B196D" w:rsidRPr="00F60EC3" w:rsidRDefault="000B196D" w:rsidP="00BB1EC8">
      <w:pPr>
        <w:pStyle w:val="ListeParagraf"/>
        <w:numPr>
          <w:ilvl w:val="0"/>
          <w:numId w:val="2"/>
        </w:numPr>
        <w:spacing w:before="120" w:line="360" w:lineRule="auto"/>
        <w:rPr>
          <w:sz w:val="22"/>
          <w:szCs w:val="22"/>
        </w:rPr>
      </w:pPr>
      <w:r w:rsidRPr="00F60EC3">
        <w:rPr>
          <w:sz w:val="22"/>
          <w:szCs w:val="22"/>
        </w:rPr>
        <w:t xml:space="preserve">Uygulama öğretim elemanı tarafından yapılan </w:t>
      </w:r>
      <w:r w:rsidR="00447518" w:rsidRPr="00F60EC3">
        <w:rPr>
          <w:sz w:val="22"/>
          <w:szCs w:val="22"/>
        </w:rPr>
        <w:t>uygulama gözlemleri</w:t>
      </w:r>
      <w:r w:rsidRPr="00F60EC3">
        <w:rPr>
          <w:sz w:val="22"/>
          <w:szCs w:val="22"/>
        </w:rPr>
        <w:t xml:space="preserve"> </w:t>
      </w:r>
      <w:r w:rsidR="00F60EC3" w:rsidRPr="00F60EC3">
        <w:rPr>
          <w:sz w:val="22"/>
          <w:szCs w:val="22"/>
        </w:rPr>
        <w:t>Ek 1’de</w:t>
      </w:r>
      <w:r w:rsidRPr="00F60EC3">
        <w:rPr>
          <w:sz w:val="22"/>
          <w:szCs w:val="22"/>
        </w:rPr>
        <w:t xml:space="preserve"> yer alan kriterlere göre değerlendirilecektir. </w:t>
      </w:r>
      <w:r w:rsidRPr="00F60EC3">
        <w:rPr>
          <w:sz w:val="22"/>
          <w:szCs w:val="22"/>
        </w:rPr>
        <w:tab/>
        <w:t xml:space="preserve"> </w:t>
      </w:r>
    </w:p>
    <w:p w:rsidR="009979AA" w:rsidRPr="0077200D" w:rsidRDefault="006321AC" w:rsidP="0077200D">
      <w:pPr>
        <w:shd w:val="pct10" w:color="auto" w:fill="000000" w:themeFill="text1"/>
        <w:spacing w:before="120" w:line="360" w:lineRule="auto"/>
        <w:rPr>
          <w:b/>
          <w:sz w:val="22"/>
          <w:szCs w:val="22"/>
        </w:rPr>
      </w:pPr>
      <w:r w:rsidRPr="00D75039">
        <w:rPr>
          <w:b/>
          <w:sz w:val="22"/>
          <w:szCs w:val="22"/>
        </w:rPr>
        <w:t>Uygulama</w:t>
      </w:r>
      <w:r w:rsidR="00F14174" w:rsidRPr="00D75039">
        <w:rPr>
          <w:b/>
          <w:sz w:val="22"/>
          <w:szCs w:val="22"/>
        </w:rPr>
        <w:t xml:space="preserve"> Dosyası</w:t>
      </w:r>
      <w:r w:rsidR="00072F1C" w:rsidRPr="00D75039">
        <w:rPr>
          <w:b/>
          <w:sz w:val="22"/>
          <w:szCs w:val="22"/>
          <w:lang w:val="en-GB"/>
        </w:rPr>
        <w:t>nda Olması Gerekenler</w:t>
      </w:r>
    </w:p>
    <w:p w:rsidR="009979AA" w:rsidRPr="00072F1C" w:rsidRDefault="009979AA" w:rsidP="00BB1EC8">
      <w:pPr>
        <w:pStyle w:val="ListeParagraf"/>
        <w:numPr>
          <w:ilvl w:val="0"/>
          <w:numId w:val="12"/>
        </w:numPr>
        <w:spacing w:before="120" w:line="360" w:lineRule="auto"/>
        <w:rPr>
          <w:sz w:val="22"/>
          <w:szCs w:val="22"/>
        </w:rPr>
      </w:pPr>
      <w:r w:rsidRPr="00072F1C">
        <w:rPr>
          <w:sz w:val="22"/>
          <w:szCs w:val="22"/>
        </w:rPr>
        <w:t xml:space="preserve">Kapak (Öğrencinin adı soyadı, dersin adı, uygulama yapılan okul, öğretim elemanının adı) </w:t>
      </w:r>
    </w:p>
    <w:p w:rsidR="008E3F65" w:rsidRDefault="009979AA" w:rsidP="00BB1EC8">
      <w:pPr>
        <w:pStyle w:val="ListeParagraf"/>
        <w:numPr>
          <w:ilvl w:val="0"/>
          <w:numId w:val="12"/>
        </w:numPr>
        <w:spacing w:before="120" w:line="360" w:lineRule="auto"/>
        <w:rPr>
          <w:sz w:val="22"/>
          <w:szCs w:val="22"/>
        </w:rPr>
      </w:pPr>
      <w:r w:rsidRPr="008E3F65">
        <w:rPr>
          <w:sz w:val="22"/>
          <w:szCs w:val="22"/>
        </w:rPr>
        <w:t xml:space="preserve">Dönem boyunca yapılan </w:t>
      </w:r>
      <w:r w:rsidR="00631EED">
        <w:rPr>
          <w:sz w:val="22"/>
          <w:szCs w:val="22"/>
        </w:rPr>
        <w:t xml:space="preserve">haftalık görevler </w:t>
      </w:r>
      <w:r w:rsidR="00F14174" w:rsidRPr="008E3F65">
        <w:rPr>
          <w:sz w:val="22"/>
          <w:szCs w:val="22"/>
        </w:rPr>
        <w:t xml:space="preserve"> </w:t>
      </w:r>
      <w:r w:rsidR="00631EED">
        <w:rPr>
          <w:sz w:val="22"/>
          <w:szCs w:val="22"/>
        </w:rPr>
        <w:t>(her öğretmen adayı için 12</w:t>
      </w:r>
      <w:r w:rsidR="003A532B">
        <w:rPr>
          <w:sz w:val="22"/>
          <w:szCs w:val="22"/>
        </w:rPr>
        <w:t xml:space="preserve"> </w:t>
      </w:r>
      <w:r w:rsidR="00631EED">
        <w:rPr>
          <w:sz w:val="22"/>
          <w:szCs w:val="22"/>
        </w:rPr>
        <w:t>haftalık görev</w:t>
      </w:r>
      <w:r w:rsidR="003A532B">
        <w:rPr>
          <w:sz w:val="22"/>
          <w:szCs w:val="22"/>
        </w:rPr>
        <w:t>)</w:t>
      </w:r>
    </w:p>
    <w:p w:rsidR="00072F1C" w:rsidRPr="00F133ED" w:rsidRDefault="00F14174" w:rsidP="00BB1EC8">
      <w:pPr>
        <w:pStyle w:val="ListeParagraf"/>
        <w:numPr>
          <w:ilvl w:val="0"/>
          <w:numId w:val="12"/>
        </w:numPr>
        <w:spacing w:before="120" w:line="360" w:lineRule="auto"/>
        <w:rPr>
          <w:sz w:val="22"/>
          <w:szCs w:val="22"/>
        </w:rPr>
      </w:pPr>
      <w:r w:rsidRPr="00F133ED">
        <w:rPr>
          <w:sz w:val="22"/>
          <w:szCs w:val="22"/>
        </w:rPr>
        <w:t xml:space="preserve">Adayın dönem boyunca uygulama okulunda gerçekleştirdiği </w:t>
      </w:r>
      <w:r w:rsidR="00631EED" w:rsidRPr="00F133ED">
        <w:rPr>
          <w:sz w:val="22"/>
          <w:szCs w:val="22"/>
        </w:rPr>
        <w:t>ve öğretim elemanı/uygulama öğretmeni tarafından gözlemi yapılan dört uygulama ders</w:t>
      </w:r>
      <w:r w:rsidR="00806333" w:rsidRPr="00F133ED">
        <w:rPr>
          <w:sz w:val="22"/>
          <w:szCs w:val="22"/>
        </w:rPr>
        <w:t>i için hazırlanan</w:t>
      </w:r>
      <w:r w:rsidR="00DC13FD" w:rsidRPr="00F133ED">
        <w:rPr>
          <w:sz w:val="22"/>
          <w:szCs w:val="22"/>
        </w:rPr>
        <w:t xml:space="preserve"> </w:t>
      </w:r>
      <w:r w:rsidR="00806333" w:rsidRPr="00F133ED">
        <w:rPr>
          <w:sz w:val="22"/>
          <w:szCs w:val="22"/>
        </w:rPr>
        <w:t>ders p</w:t>
      </w:r>
      <w:r w:rsidR="00F133ED" w:rsidRPr="00F133ED">
        <w:rPr>
          <w:sz w:val="22"/>
          <w:szCs w:val="22"/>
        </w:rPr>
        <w:t>lanları (ders planı formatı Ek 4</w:t>
      </w:r>
      <w:r w:rsidR="00806333" w:rsidRPr="00F133ED">
        <w:rPr>
          <w:sz w:val="22"/>
          <w:szCs w:val="22"/>
        </w:rPr>
        <w:t>’de sunulmuştur)</w:t>
      </w:r>
      <w:r w:rsidR="00631EED" w:rsidRPr="00F133ED">
        <w:rPr>
          <w:sz w:val="22"/>
          <w:szCs w:val="22"/>
        </w:rPr>
        <w:t>.</w:t>
      </w:r>
    </w:p>
    <w:p w:rsidR="00806333" w:rsidRDefault="00806333" w:rsidP="00806333">
      <w:pPr>
        <w:spacing w:before="120" w:line="360" w:lineRule="auto"/>
        <w:rPr>
          <w:sz w:val="22"/>
          <w:szCs w:val="22"/>
          <w:highlight w:val="yellow"/>
        </w:rPr>
      </w:pPr>
    </w:p>
    <w:p w:rsidR="00806333" w:rsidRPr="00806333" w:rsidRDefault="00806333" w:rsidP="00806333">
      <w:pPr>
        <w:spacing w:before="120" w:line="360" w:lineRule="auto"/>
        <w:rPr>
          <w:sz w:val="22"/>
          <w:szCs w:val="22"/>
          <w:highlight w:val="yellow"/>
        </w:rPr>
      </w:pPr>
    </w:p>
    <w:p w:rsidR="00A20C66" w:rsidRPr="0077200D" w:rsidRDefault="00A20C66" w:rsidP="0077200D">
      <w:pPr>
        <w:shd w:val="pct10" w:color="auto" w:fill="000000" w:themeFill="text1"/>
        <w:spacing w:before="120" w:line="360" w:lineRule="auto"/>
        <w:rPr>
          <w:b/>
          <w:sz w:val="22"/>
          <w:szCs w:val="22"/>
        </w:rPr>
      </w:pPr>
      <w:r w:rsidRPr="0077200D">
        <w:rPr>
          <w:b/>
          <w:sz w:val="22"/>
          <w:szCs w:val="22"/>
        </w:rPr>
        <w:t xml:space="preserve">Öğretmenlik Uygulaması </w:t>
      </w:r>
      <w:r w:rsidR="009965D9" w:rsidRPr="0077200D">
        <w:rPr>
          <w:b/>
          <w:sz w:val="22"/>
          <w:szCs w:val="22"/>
        </w:rPr>
        <w:t>D</w:t>
      </w:r>
      <w:r w:rsidRPr="0077200D">
        <w:rPr>
          <w:b/>
          <w:sz w:val="22"/>
          <w:szCs w:val="22"/>
        </w:rPr>
        <w:t xml:space="preserve">erslerinde </w:t>
      </w:r>
      <w:r w:rsidR="009965D9" w:rsidRPr="0077200D">
        <w:rPr>
          <w:b/>
          <w:sz w:val="22"/>
          <w:szCs w:val="22"/>
        </w:rPr>
        <w:t>D</w:t>
      </w:r>
      <w:r w:rsidRPr="0077200D">
        <w:rPr>
          <w:b/>
          <w:sz w:val="22"/>
          <w:szCs w:val="22"/>
        </w:rPr>
        <w:t>evam-</w:t>
      </w:r>
      <w:r w:rsidR="009965D9" w:rsidRPr="0077200D">
        <w:rPr>
          <w:b/>
          <w:sz w:val="22"/>
          <w:szCs w:val="22"/>
        </w:rPr>
        <w:t>D</w:t>
      </w:r>
      <w:r w:rsidR="00072F1C">
        <w:rPr>
          <w:b/>
          <w:sz w:val="22"/>
          <w:szCs w:val="22"/>
        </w:rPr>
        <w:t>evamsızlık</w:t>
      </w:r>
    </w:p>
    <w:p w:rsidR="00A20C66" w:rsidRPr="0077200D" w:rsidRDefault="00967ED2" w:rsidP="00BB1EC8">
      <w:pPr>
        <w:pStyle w:val="ListeParagraf"/>
        <w:numPr>
          <w:ilvl w:val="0"/>
          <w:numId w:val="7"/>
        </w:numPr>
        <w:spacing w:before="120" w:line="360" w:lineRule="auto"/>
        <w:ind w:left="360"/>
        <w:jc w:val="both"/>
        <w:rPr>
          <w:sz w:val="22"/>
          <w:szCs w:val="22"/>
        </w:rPr>
      </w:pPr>
      <w:r w:rsidRPr="0077200D">
        <w:rPr>
          <w:sz w:val="22"/>
          <w:szCs w:val="22"/>
        </w:rPr>
        <w:t>Öğretmen adayları</w:t>
      </w:r>
      <w:r w:rsidR="00A20C66" w:rsidRPr="0077200D">
        <w:rPr>
          <w:sz w:val="22"/>
          <w:szCs w:val="22"/>
        </w:rPr>
        <w:t xml:space="preserve"> </w:t>
      </w:r>
      <w:r w:rsidR="00A20C66" w:rsidRPr="0077200D">
        <w:rPr>
          <w:b/>
          <w:sz w:val="22"/>
          <w:szCs w:val="22"/>
          <w:u w:val="single"/>
        </w:rPr>
        <w:t>teorik derslerin %70’ine</w:t>
      </w:r>
      <w:r w:rsidR="00A20C66" w:rsidRPr="0077200D">
        <w:rPr>
          <w:sz w:val="22"/>
          <w:szCs w:val="22"/>
        </w:rPr>
        <w:t xml:space="preserve"> ve </w:t>
      </w:r>
      <w:r w:rsidR="00A20C66" w:rsidRPr="0077200D">
        <w:rPr>
          <w:b/>
          <w:sz w:val="22"/>
          <w:szCs w:val="22"/>
          <w:u w:val="single"/>
        </w:rPr>
        <w:t xml:space="preserve">uygulama </w:t>
      </w:r>
      <w:r w:rsidR="00BC7FE6" w:rsidRPr="0077200D">
        <w:rPr>
          <w:b/>
          <w:sz w:val="22"/>
          <w:szCs w:val="22"/>
          <w:u w:val="single"/>
        </w:rPr>
        <w:t>derslerinin tamamına</w:t>
      </w:r>
      <w:r w:rsidR="00A20C66" w:rsidRPr="0077200D">
        <w:rPr>
          <w:sz w:val="22"/>
          <w:szCs w:val="22"/>
        </w:rPr>
        <w:t xml:space="preserve"> </w:t>
      </w:r>
      <w:r w:rsidR="00BC7FE6" w:rsidRPr="0077200D">
        <w:rPr>
          <w:sz w:val="22"/>
          <w:szCs w:val="22"/>
        </w:rPr>
        <w:t xml:space="preserve">(bir dönem boyunca toplam 12 hafta) </w:t>
      </w:r>
      <w:r w:rsidR="00A20C66" w:rsidRPr="0077200D">
        <w:rPr>
          <w:sz w:val="22"/>
          <w:szCs w:val="22"/>
        </w:rPr>
        <w:t>devam etmek zorundadır. Hesaplamada akademik takvim esas alınır.</w:t>
      </w:r>
    </w:p>
    <w:p w:rsidR="00A20C66" w:rsidRPr="0077200D" w:rsidRDefault="00A20C66" w:rsidP="00BB1EC8">
      <w:pPr>
        <w:pStyle w:val="ListeParagraf"/>
        <w:numPr>
          <w:ilvl w:val="0"/>
          <w:numId w:val="7"/>
        </w:numPr>
        <w:spacing w:before="120" w:line="360" w:lineRule="auto"/>
        <w:ind w:left="360"/>
        <w:jc w:val="both"/>
        <w:rPr>
          <w:sz w:val="22"/>
          <w:szCs w:val="22"/>
        </w:rPr>
      </w:pPr>
      <w:r w:rsidRPr="0077200D">
        <w:rPr>
          <w:sz w:val="22"/>
          <w:szCs w:val="22"/>
        </w:rPr>
        <w:t>Devam şartını yerine getirmeyen öğrenci dersten kalır.</w:t>
      </w:r>
    </w:p>
    <w:p w:rsidR="00631EED" w:rsidRDefault="00E26C74" w:rsidP="00BB1EC8">
      <w:pPr>
        <w:pStyle w:val="ListeParagraf"/>
        <w:numPr>
          <w:ilvl w:val="0"/>
          <w:numId w:val="7"/>
        </w:numPr>
        <w:spacing w:before="120" w:line="360" w:lineRule="auto"/>
        <w:ind w:left="360"/>
        <w:jc w:val="both"/>
        <w:rPr>
          <w:sz w:val="22"/>
          <w:szCs w:val="22"/>
        </w:rPr>
      </w:pPr>
      <w:r w:rsidRPr="00631EED">
        <w:rPr>
          <w:sz w:val="22"/>
          <w:szCs w:val="22"/>
        </w:rPr>
        <w:t>T</w:t>
      </w:r>
      <w:r w:rsidR="00F32F9A" w:rsidRPr="00631EED">
        <w:rPr>
          <w:sz w:val="22"/>
          <w:szCs w:val="22"/>
        </w:rPr>
        <w:t xml:space="preserve">eorik derslerde olduğu gibi uygulama okuluna gidiş-gelişleriniz sırasında da zamanlama konusunda profesyonelce hareket etmeniz beklenmektedir. </w:t>
      </w:r>
    </w:p>
    <w:p w:rsidR="00CD3AD2" w:rsidRPr="00631EED" w:rsidRDefault="00CD3AD2" w:rsidP="00BB1EC8">
      <w:pPr>
        <w:pStyle w:val="ListeParagraf"/>
        <w:numPr>
          <w:ilvl w:val="0"/>
          <w:numId w:val="7"/>
        </w:numPr>
        <w:spacing w:before="120" w:line="360" w:lineRule="auto"/>
        <w:ind w:left="360"/>
        <w:jc w:val="both"/>
        <w:rPr>
          <w:sz w:val="22"/>
          <w:szCs w:val="22"/>
        </w:rPr>
      </w:pPr>
      <w:r w:rsidRPr="00631EED">
        <w:rPr>
          <w:sz w:val="22"/>
          <w:szCs w:val="22"/>
        </w:rPr>
        <w:t>Uygulama okullarına sonradan telafi edilecek bile olsa kesinlikle keyfi olarak gitmemezlik yapılamaz. Ciddi bir maze</w:t>
      </w:r>
      <w:r w:rsidR="000942CA" w:rsidRPr="00631EED">
        <w:rPr>
          <w:sz w:val="22"/>
          <w:szCs w:val="22"/>
        </w:rPr>
        <w:t>re</w:t>
      </w:r>
      <w:r w:rsidRPr="00631EED">
        <w:rPr>
          <w:sz w:val="22"/>
          <w:szCs w:val="22"/>
        </w:rPr>
        <w:t>tiniz olması durumunda mutlaka uygulama okulundaki öğr</w:t>
      </w:r>
      <w:r w:rsidR="00A27404" w:rsidRPr="00631EED">
        <w:rPr>
          <w:sz w:val="22"/>
          <w:szCs w:val="22"/>
        </w:rPr>
        <w:t>etmenini</w:t>
      </w:r>
      <w:r w:rsidR="001D566E" w:rsidRPr="00631EED">
        <w:rPr>
          <w:sz w:val="22"/>
          <w:szCs w:val="22"/>
        </w:rPr>
        <w:t xml:space="preserve">zi </w:t>
      </w:r>
      <w:r w:rsidR="001D566E" w:rsidRPr="00631EED">
        <w:rPr>
          <w:sz w:val="22"/>
          <w:szCs w:val="22"/>
        </w:rPr>
        <w:lastRenderedPageBreak/>
        <w:t>ve uygulama okulun</w:t>
      </w:r>
      <w:r w:rsidRPr="00631EED">
        <w:rPr>
          <w:sz w:val="22"/>
          <w:szCs w:val="22"/>
        </w:rPr>
        <w:t>a birlikte gittiğiniz arkadaşınızı arayarak</w:t>
      </w:r>
      <w:r w:rsidR="00BC7FE6" w:rsidRPr="00631EED">
        <w:rPr>
          <w:sz w:val="22"/>
          <w:szCs w:val="22"/>
        </w:rPr>
        <w:t>, uygulama öğretim elemanını da mail yoluyla</w:t>
      </w:r>
      <w:r w:rsidRPr="00631EED">
        <w:rPr>
          <w:sz w:val="22"/>
          <w:szCs w:val="22"/>
        </w:rPr>
        <w:t xml:space="preserve"> bilgilendiriniz. Bu bilgilendirmeyi onların alternatif bir plan oluşturmalarına izin verecek şekilde makul bir süre önceden yapmaya özen gösterin.</w:t>
      </w:r>
    </w:p>
    <w:p w:rsidR="00CD3AD2" w:rsidRPr="0077200D" w:rsidRDefault="00CD3AD2" w:rsidP="00BB1EC8">
      <w:pPr>
        <w:pStyle w:val="ListeParagraf"/>
        <w:numPr>
          <w:ilvl w:val="0"/>
          <w:numId w:val="7"/>
        </w:numPr>
        <w:spacing w:before="120" w:line="360" w:lineRule="auto"/>
        <w:ind w:left="360"/>
        <w:jc w:val="both"/>
        <w:rPr>
          <w:sz w:val="22"/>
          <w:szCs w:val="22"/>
        </w:rPr>
      </w:pPr>
      <w:r w:rsidRPr="0077200D">
        <w:rPr>
          <w:sz w:val="22"/>
          <w:szCs w:val="22"/>
        </w:rPr>
        <w:t xml:space="preserve">Bir hafta uygulama okuluna gidemediğiniz durumda bu haftanın telafisi </w:t>
      </w:r>
      <w:r w:rsidR="00BC7FE6" w:rsidRPr="0077200D">
        <w:rPr>
          <w:i/>
          <w:sz w:val="22"/>
          <w:szCs w:val="22"/>
        </w:rPr>
        <w:t xml:space="preserve">–önceden </w:t>
      </w:r>
      <w:r w:rsidR="00F27A9F" w:rsidRPr="0077200D">
        <w:rPr>
          <w:i/>
          <w:sz w:val="22"/>
          <w:szCs w:val="22"/>
        </w:rPr>
        <w:t>uygulama öğretmeni, öğretim elmanı ve birlikte gittiğiniz arkadaşınızı bilgilendirip uygun bir planlama yapmak şartıyla–</w:t>
      </w:r>
      <w:r w:rsidR="00F27A9F" w:rsidRPr="0077200D">
        <w:rPr>
          <w:sz w:val="22"/>
          <w:szCs w:val="22"/>
        </w:rPr>
        <w:t xml:space="preserve"> aynı hafta içinde başka bir gün</w:t>
      </w:r>
      <w:r w:rsidR="00BC7FE6" w:rsidRPr="0077200D">
        <w:rPr>
          <w:sz w:val="22"/>
          <w:szCs w:val="22"/>
        </w:rPr>
        <w:t xml:space="preserve"> yapılabilir. </w:t>
      </w:r>
      <w:r w:rsidR="00F27A9F" w:rsidRPr="0077200D">
        <w:rPr>
          <w:sz w:val="22"/>
          <w:szCs w:val="22"/>
        </w:rPr>
        <w:t xml:space="preserve">Bunun mümkün olmadığı durumlarda </w:t>
      </w:r>
      <w:r w:rsidR="00BC7FE6" w:rsidRPr="0077200D">
        <w:rPr>
          <w:sz w:val="22"/>
          <w:szCs w:val="22"/>
        </w:rPr>
        <w:t>telafi,</w:t>
      </w:r>
      <w:r w:rsidR="00F27A9F" w:rsidRPr="0077200D">
        <w:rPr>
          <w:sz w:val="22"/>
          <w:szCs w:val="22"/>
        </w:rPr>
        <w:t xml:space="preserve"> </w:t>
      </w:r>
      <w:r w:rsidRPr="0077200D">
        <w:rPr>
          <w:sz w:val="22"/>
          <w:szCs w:val="22"/>
        </w:rPr>
        <w:t xml:space="preserve">takip eden hafta yapılır, dönem sonuna </w:t>
      </w:r>
      <w:r w:rsidRPr="0077200D">
        <w:rPr>
          <w:sz w:val="22"/>
          <w:szCs w:val="22"/>
          <w:u w:val="single"/>
        </w:rPr>
        <w:t>kesinlikle</w:t>
      </w:r>
      <w:r w:rsidRPr="0077200D">
        <w:rPr>
          <w:sz w:val="22"/>
          <w:szCs w:val="22"/>
        </w:rPr>
        <w:t xml:space="preserve"> bırakılmaz. </w:t>
      </w:r>
    </w:p>
    <w:p w:rsidR="00F43CC7" w:rsidRPr="0077200D" w:rsidRDefault="00F43CC7" w:rsidP="0077200D">
      <w:pPr>
        <w:shd w:val="pct10" w:color="auto" w:fill="000000" w:themeFill="text1"/>
        <w:spacing w:before="120" w:line="360" w:lineRule="auto"/>
        <w:rPr>
          <w:b/>
          <w:sz w:val="22"/>
          <w:szCs w:val="22"/>
        </w:rPr>
      </w:pPr>
      <w:r w:rsidRPr="0077200D">
        <w:rPr>
          <w:b/>
          <w:sz w:val="22"/>
          <w:szCs w:val="22"/>
        </w:rPr>
        <w:t xml:space="preserve">Uygulama Okuluna Giderken </w:t>
      </w:r>
      <w:r w:rsidR="00072F1C">
        <w:rPr>
          <w:b/>
          <w:sz w:val="22"/>
          <w:szCs w:val="22"/>
        </w:rPr>
        <w:t xml:space="preserve">ve Uygulama Sürecinde </w:t>
      </w:r>
      <w:r w:rsidRPr="0077200D">
        <w:rPr>
          <w:b/>
          <w:sz w:val="22"/>
          <w:szCs w:val="22"/>
        </w:rPr>
        <w:t>Dikkat E</w:t>
      </w:r>
      <w:r w:rsidR="00072F1C">
        <w:rPr>
          <w:b/>
          <w:sz w:val="22"/>
          <w:szCs w:val="22"/>
        </w:rPr>
        <w:t>dilmesi Gerekenler</w:t>
      </w:r>
    </w:p>
    <w:p w:rsidR="00F43CC7" w:rsidRPr="00631EED" w:rsidRDefault="00F43CC7" w:rsidP="00BB1EC8">
      <w:pPr>
        <w:pStyle w:val="ListeParagraf"/>
        <w:numPr>
          <w:ilvl w:val="0"/>
          <w:numId w:val="8"/>
        </w:numPr>
        <w:spacing w:before="120" w:line="360" w:lineRule="auto"/>
        <w:jc w:val="both"/>
        <w:rPr>
          <w:sz w:val="22"/>
          <w:szCs w:val="22"/>
        </w:rPr>
      </w:pPr>
      <w:r w:rsidRPr="0077200D">
        <w:rPr>
          <w:sz w:val="22"/>
          <w:szCs w:val="22"/>
        </w:rPr>
        <w:t>Öğretmen adayları Milli Eğitim Bakanlığı</w:t>
      </w:r>
      <w:r w:rsidR="0027623B" w:rsidRPr="0077200D">
        <w:rPr>
          <w:sz w:val="22"/>
          <w:szCs w:val="22"/>
        </w:rPr>
        <w:t>’</w:t>
      </w:r>
      <w:r w:rsidRPr="0077200D">
        <w:rPr>
          <w:sz w:val="22"/>
          <w:szCs w:val="22"/>
        </w:rPr>
        <w:t>nın kılık kıyafetle ilgili mevzuat hükümlerine uymak zorundadırlar.</w:t>
      </w:r>
      <w:r w:rsidR="00C6729E" w:rsidRPr="0077200D">
        <w:rPr>
          <w:sz w:val="22"/>
          <w:szCs w:val="22"/>
        </w:rPr>
        <w:t xml:space="preserve"> </w:t>
      </w:r>
      <w:r w:rsidR="006321AC" w:rsidRPr="00631EED">
        <w:rPr>
          <w:sz w:val="22"/>
          <w:szCs w:val="22"/>
        </w:rPr>
        <w:t xml:space="preserve">. </w:t>
      </w:r>
    </w:p>
    <w:p w:rsidR="00C6729E" w:rsidRPr="0077200D" w:rsidRDefault="00C6729E" w:rsidP="00BB1EC8">
      <w:pPr>
        <w:pStyle w:val="ListeParagraf"/>
        <w:numPr>
          <w:ilvl w:val="0"/>
          <w:numId w:val="8"/>
        </w:numPr>
        <w:spacing w:before="120" w:line="360" w:lineRule="auto"/>
        <w:jc w:val="both"/>
        <w:rPr>
          <w:sz w:val="22"/>
          <w:szCs w:val="22"/>
        </w:rPr>
      </w:pPr>
      <w:r w:rsidRPr="0077200D">
        <w:rPr>
          <w:sz w:val="22"/>
          <w:szCs w:val="22"/>
        </w:rPr>
        <w:t>Profesyonellikle bağdaşmayan kıyafet dışındaki tutum, hal ve davranışlardan da kaçının (Örn: sakız çiğnemek, öğretmen / okul müdürü / veli ya da öğrencilerle</w:t>
      </w:r>
      <w:r w:rsidR="00F27A9F" w:rsidRPr="0077200D">
        <w:rPr>
          <w:sz w:val="22"/>
          <w:szCs w:val="22"/>
        </w:rPr>
        <w:t xml:space="preserve"> uygun olmayan şekilde konuşmak ya da başka biriyle haklarında konuşmak,</w:t>
      </w:r>
      <w:r w:rsidRPr="0077200D">
        <w:rPr>
          <w:sz w:val="22"/>
          <w:szCs w:val="22"/>
        </w:rPr>
        <w:t xml:space="preserve"> okulda bulunduğunuz süre içinde sigara içmek </w:t>
      </w:r>
      <w:r w:rsidR="002E0596" w:rsidRPr="0077200D">
        <w:rPr>
          <w:sz w:val="22"/>
          <w:szCs w:val="22"/>
        </w:rPr>
        <w:t xml:space="preserve">/ cep telefonuyla konuşmak vs </w:t>
      </w:r>
      <w:r w:rsidRPr="0077200D">
        <w:rPr>
          <w:sz w:val="22"/>
          <w:szCs w:val="22"/>
        </w:rPr>
        <w:t>için sınıftan ayrılmak vb.)</w:t>
      </w:r>
    </w:p>
    <w:p w:rsidR="006B66FD" w:rsidRPr="0077200D" w:rsidRDefault="006B66FD" w:rsidP="0077200D">
      <w:pPr>
        <w:shd w:val="pct10" w:color="auto" w:fill="000000" w:themeFill="text1"/>
        <w:spacing w:before="120" w:line="360" w:lineRule="auto"/>
        <w:rPr>
          <w:b/>
          <w:sz w:val="22"/>
          <w:szCs w:val="22"/>
        </w:rPr>
      </w:pPr>
      <w:r w:rsidRPr="0077200D">
        <w:rPr>
          <w:b/>
          <w:sz w:val="22"/>
          <w:szCs w:val="22"/>
        </w:rPr>
        <w:t>Uygulama Okuluna</w:t>
      </w:r>
      <w:r w:rsidR="00F213C3" w:rsidRPr="0077200D">
        <w:rPr>
          <w:b/>
          <w:sz w:val="22"/>
          <w:szCs w:val="22"/>
        </w:rPr>
        <w:t xml:space="preserve"> </w:t>
      </w:r>
      <w:r w:rsidR="00072F1C">
        <w:rPr>
          <w:b/>
          <w:sz w:val="22"/>
          <w:szCs w:val="22"/>
        </w:rPr>
        <w:t>Gidiş Günlerinin Planlanması</w:t>
      </w:r>
    </w:p>
    <w:p w:rsidR="006B66FD" w:rsidRPr="0077200D" w:rsidRDefault="006B66FD" w:rsidP="00BB1EC8">
      <w:pPr>
        <w:pStyle w:val="ListeParagraf"/>
        <w:numPr>
          <w:ilvl w:val="0"/>
          <w:numId w:val="9"/>
        </w:numPr>
        <w:spacing w:before="120" w:line="360" w:lineRule="auto"/>
        <w:jc w:val="both"/>
        <w:rPr>
          <w:sz w:val="22"/>
          <w:szCs w:val="22"/>
        </w:rPr>
      </w:pPr>
      <w:r w:rsidRPr="0077200D">
        <w:rPr>
          <w:sz w:val="22"/>
          <w:szCs w:val="22"/>
        </w:rPr>
        <w:t>Her bir uygulama okulun</w:t>
      </w:r>
      <w:r w:rsidR="00F27A9F" w:rsidRPr="0077200D">
        <w:rPr>
          <w:sz w:val="22"/>
          <w:szCs w:val="22"/>
        </w:rPr>
        <w:t>d</w:t>
      </w:r>
      <w:r w:rsidRPr="0077200D">
        <w:rPr>
          <w:sz w:val="22"/>
          <w:szCs w:val="22"/>
        </w:rPr>
        <w:t>a</w:t>
      </w:r>
      <w:r w:rsidR="00F27A9F" w:rsidRPr="0077200D">
        <w:rPr>
          <w:sz w:val="22"/>
          <w:szCs w:val="22"/>
        </w:rPr>
        <w:t>ki öğretmene</w:t>
      </w:r>
      <w:r w:rsidRPr="0077200D">
        <w:rPr>
          <w:sz w:val="22"/>
          <w:szCs w:val="22"/>
        </w:rPr>
        <w:t xml:space="preserve"> </w:t>
      </w:r>
      <w:r w:rsidR="00F27A9F" w:rsidRPr="0077200D">
        <w:rPr>
          <w:sz w:val="22"/>
          <w:szCs w:val="22"/>
        </w:rPr>
        <w:t xml:space="preserve">en fazla </w:t>
      </w:r>
      <w:r w:rsidRPr="0077200D">
        <w:rPr>
          <w:sz w:val="22"/>
          <w:szCs w:val="22"/>
        </w:rPr>
        <w:t xml:space="preserve">4 öğretmen adayı verilir. </w:t>
      </w:r>
    </w:p>
    <w:p w:rsidR="006B66FD" w:rsidRPr="0077200D" w:rsidRDefault="006B66FD" w:rsidP="00BB1EC8">
      <w:pPr>
        <w:pStyle w:val="ListeParagraf"/>
        <w:numPr>
          <w:ilvl w:val="0"/>
          <w:numId w:val="9"/>
        </w:numPr>
        <w:spacing w:before="120" w:line="360" w:lineRule="auto"/>
        <w:jc w:val="both"/>
        <w:rPr>
          <w:sz w:val="22"/>
          <w:szCs w:val="22"/>
        </w:rPr>
      </w:pPr>
      <w:r w:rsidRPr="0077200D">
        <w:rPr>
          <w:sz w:val="22"/>
          <w:szCs w:val="22"/>
        </w:rPr>
        <w:t xml:space="preserve">Ancak uygulamanın sağlıklı yapılabilmesi için bir günde </w:t>
      </w:r>
      <w:r w:rsidRPr="0077200D">
        <w:rPr>
          <w:b/>
          <w:sz w:val="22"/>
          <w:szCs w:val="22"/>
          <w:u w:val="single"/>
        </w:rPr>
        <w:t>en fazla</w:t>
      </w:r>
      <w:r w:rsidRPr="0077200D">
        <w:rPr>
          <w:sz w:val="22"/>
          <w:szCs w:val="22"/>
        </w:rPr>
        <w:t xml:space="preserve"> 2 öğretmen adayı aynı anda aynı sınıfta bulunabilir.</w:t>
      </w:r>
    </w:p>
    <w:p w:rsidR="006B66FD" w:rsidRPr="0077200D" w:rsidRDefault="006B66FD" w:rsidP="00BB1EC8">
      <w:pPr>
        <w:pStyle w:val="ListeParagraf"/>
        <w:numPr>
          <w:ilvl w:val="0"/>
          <w:numId w:val="9"/>
        </w:numPr>
        <w:spacing w:before="120" w:line="360" w:lineRule="auto"/>
        <w:jc w:val="both"/>
        <w:rPr>
          <w:sz w:val="22"/>
          <w:szCs w:val="22"/>
        </w:rPr>
      </w:pPr>
      <w:r w:rsidRPr="0077200D">
        <w:rPr>
          <w:sz w:val="22"/>
          <w:szCs w:val="22"/>
        </w:rPr>
        <w:t xml:space="preserve">Dönemin başında aynı okula gidecek tüm </w:t>
      </w:r>
      <w:r w:rsidR="00127ED0" w:rsidRPr="0077200D">
        <w:rPr>
          <w:sz w:val="22"/>
          <w:szCs w:val="22"/>
        </w:rPr>
        <w:t>öğretmen adayları</w:t>
      </w:r>
      <w:r w:rsidRPr="0077200D">
        <w:rPr>
          <w:sz w:val="22"/>
          <w:szCs w:val="22"/>
        </w:rPr>
        <w:t xml:space="preserve"> </w:t>
      </w:r>
      <w:r w:rsidRPr="0077200D">
        <w:rPr>
          <w:sz w:val="22"/>
          <w:szCs w:val="22"/>
          <w:u w:val="single"/>
        </w:rPr>
        <w:t>bir araya gelerek</w:t>
      </w:r>
      <w:r w:rsidRPr="0077200D">
        <w:rPr>
          <w:sz w:val="22"/>
          <w:szCs w:val="22"/>
        </w:rPr>
        <w:t xml:space="preserve"> uygulama öğretmeniyle tanışmaya gider ve bu gün herkesin programına uygun olarak gün dağılımı yapılır. </w:t>
      </w:r>
    </w:p>
    <w:p w:rsidR="008B63D7" w:rsidRPr="0077200D" w:rsidRDefault="00AA77FF" w:rsidP="0077200D">
      <w:pPr>
        <w:shd w:val="pct10" w:color="auto" w:fill="000000" w:themeFill="text1"/>
        <w:spacing w:before="120" w:line="360" w:lineRule="auto"/>
        <w:rPr>
          <w:b/>
          <w:sz w:val="22"/>
          <w:szCs w:val="22"/>
        </w:rPr>
      </w:pPr>
      <w:r>
        <w:rPr>
          <w:b/>
          <w:sz w:val="22"/>
          <w:szCs w:val="22"/>
        </w:rPr>
        <w:t>Haftalık Görev Raporları</w:t>
      </w:r>
    </w:p>
    <w:p w:rsidR="009979AA" w:rsidRPr="0077200D" w:rsidRDefault="00EE14D8" w:rsidP="00BB1EC8">
      <w:pPr>
        <w:pStyle w:val="ListeParagraf"/>
        <w:numPr>
          <w:ilvl w:val="0"/>
          <w:numId w:val="10"/>
        </w:numPr>
        <w:spacing w:before="120" w:line="360" w:lineRule="auto"/>
        <w:ind w:left="360"/>
        <w:jc w:val="both"/>
        <w:rPr>
          <w:sz w:val="22"/>
          <w:szCs w:val="22"/>
        </w:rPr>
      </w:pPr>
      <w:r w:rsidRPr="0077200D">
        <w:rPr>
          <w:sz w:val="22"/>
          <w:szCs w:val="22"/>
        </w:rPr>
        <w:t>Öğretmen adayları her hafta uygulama okulunda geçirecekl</w:t>
      </w:r>
      <w:r w:rsidR="00482117" w:rsidRPr="0077200D">
        <w:rPr>
          <w:sz w:val="22"/>
          <w:szCs w:val="22"/>
        </w:rPr>
        <w:t xml:space="preserve">eri </w:t>
      </w:r>
      <w:r w:rsidR="00F73232" w:rsidRPr="0077200D">
        <w:rPr>
          <w:sz w:val="22"/>
          <w:szCs w:val="22"/>
        </w:rPr>
        <w:t>6</w:t>
      </w:r>
      <w:r w:rsidR="00482117" w:rsidRPr="0077200D">
        <w:rPr>
          <w:sz w:val="22"/>
          <w:szCs w:val="22"/>
        </w:rPr>
        <w:t xml:space="preserve"> saat sonrasında </w:t>
      </w:r>
      <w:r w:rsidR="00631EED">
        <w:rPr>
          <w:i/>
          <w:sz w:val="22"/>
          <w:szCs w:val="22"/>
        </w:rPr>
        <w:t xml:space="preserve">haftalık görev </w:t>
      </w:r>
      <w:r w:rsidR="00631EED" w:rsidRPr="00631EED">
        <w:rPr>
          <w:sz w:val="22"/>
          <w:szCs w:val="22"/>
        </w:rPr>
        <w:t>raporlarını yazarlar</w:t>
      </w:r>
      <w:r w:rsidRPr="0077200D">
        <w:rPr>
          <w:sz w:val="22"/>
          <w:szCs w:val="22"/>
        </w:rPr>
        <w:t xml:space="preserve">. </w:t>
      </w:r>
    </w:p>
    <w:p w:rsidR="00EE14D8" w:rsidRPr="0077200D" w:rsidRDefault="00EE14D8" w:rsidP="00BB1EC8">
      <w:pPr>
        <w:pStyle w:val="ListeParagraf"/>
        <w:numPr>
          <w:ilvl w:val="0"/>
          <w:numId w:val="10"/>
        </w:numPr>
        <w:spacing w:before="120" w:line="360" w:lineRule="auto"/>
        <w:ind w:left="360"/>
        <w:jc w:val="both"/>
        <w:rPr>
          <w:sz w:val="22"/>
          <w:szCs w:val="22"/>
        </w:rPr>
      </w:pPr>
      <w:r w:rsidRPr="0077200D">
        <w:rPr>
          <w:sz w:val="22"/>
          <w:szCs w:val="22"/>
        </w:rPr>
        <w:t xml:space="preserve">Haftalık </w:t>
      </w:r>
      <w:r w:rsidR="0050461B">
        <w:rPr>
          <w:sz w:val="22"/>
          <w:szCs w:val="22"/>
        </w:rPr>
        <w:t>görev raporları detaylı ve doğruları yansıtacak şekilde hazırlanmalıdır</w:t>
      </w:r>
      <w:r w:rsidRPr="0077200D">
        <w:rPr>
          <w:sz w:val="22"/>
          <w:szCs w:val="22"/>
        </w:rPr>
        <w:t>. (</w:t>
      </w:r>
      <w:r w:rsidR="00F213C3" w:rsidRPr="0077200D">
        <w:rPr>
          <w:sz w:val="22"/>
          <w:szCs w:val="22"/>
        </w:rPr>
        <w:t>B</w:t>
      </w:r>
      <w:r w:rsidR="00F27A9F" w:rsidRPr="0077200D">
        <w:rPr>
          <w:sz w:val="22"/>
          <w:szCs w:val="22"/>
        </w:rPr>
        <w:t>ilgisayarda yazılmış</w:t>
      </w:r>
      <w:r w:rsidRPr="0077200D">
        <w:rPr>
          <w:sz w:val="22"/>
          <w:szCs w:val="22"/>
        </w:rPr>
        <w:t xml:space="preserve">) </w:t>
      </w:r>
    </w:p>
    <w:p w:rsidR="0050461B" w:rsidRPr="0050461B" w:rsidRDefault="0050461B" w:rsidP="00BB1EC8">
      <w:pPr>
        <w:pStyle w:val="ListeParagraf"/>
        <w:numPr>
          <w:ilvl w:val="0"/>
          <w:numId w:val="10"/>
        </w:numPr>
        <w:spacing w:before="120" w:line="360" w:lineRule="auto"/>
        <w:ind w:left="360"/>
        <w:jc w:val="both"/>
        <w:rPr>
          <w:sz w:val="22"/>
          <w:szCs w:val="22"/>
        </w:rPr>
      </w:pPr>
      <w:r>
        <w:rPr>
          <w:sz w:val="22"/>
          <w:szCs w:val="22"/>
        </w:rPr>
        <w:t>Haftalık görev kağıtları</w:t>
      </w:r>
      <w:r w:rsidR="00546657" w:rsidRPr="0050461B">
        <w:rPr>
          <w:sz w:val="22"/>
          <w:szCs w:val="22"/>
        </w:rPr>
        <w:t xml:space="preserve"> uygulama sınıfınızda </w:t>
      </w:r>
      <w:r w:rsidRPr="0050461B">
        <w:rPr>
          <w:sz w:val="22"/>
          <w:szCs w:val="22"/>
        </w:rPr>
        <w:t xml:space="preserve">haftalık görev kağıtlarında istenen etkinlikleri yaparak </w:t>
      </w:r>
      <w:r w:rsidR="00546657" w:rsidRPr="0050461B">
        <w:rPr>
          <w:sz w:val="22"/>
          <w:szCs w:val="22"/>
        </w:rPr>
        <w:t>geçirdiğiniz zaman üzerine</w:t>
      </w:r>
      <w:r w:rsidR="00D15E17" w:rsidRPr="0050461B">
        <w:rPr>
          <w:sz w:val="22"/>
          <w:szCs w:val="22"/>
        </w:rPr>
        <w:t xml:space="preserve"> sonrasında</w:t>
      </w:r>
      <w:r w:rsidR="00546657" w:rsidRPr="0050461B">
        <w:rPr>
          <w:sz w:val="22"/>
          <w:szCs w:val="22"/>
        </w:rPr>
        <w:t xml:space="preserve"> etraflıca düşünmeniz, yaşadığınız anda üzerinde düşünmeye fırsat bulamadığınız hislerinizle yüzleşmeniz</w:t>
      </w:r>
      <w:r>
        <w:rPr>
          <w:sz w:val="22"/>
          <w:szCs w:val="22"/>
        </w:rPr>
        <w:t xml:space="preserve"> amacıyla tasarlanmıştır.</w:t>
      </w:r>
      <w:r w:rsidR="00546657" w:rsidRPr="0050461B">
        <w:rPr>
          <w:sz w:val="22"/>
          <w:szCs w:val="22"/>
        </w:rPr>
        <w:t xml:space="preserve"> </w:t>
      </w:r>
      <w:r>
        <w:rPr>
          <w:sz w:val="22"/>
          <w:szCs w:val="22"/>
        </w:rPr>
        <w:t>Haftalık görev kağıtları</w:t>
      </w:r>
      <w:r w:rsidR="00B43E9C">
        <w:rPr>
          <w:sz w:val="22"/>
          <w:szCs w:val="22"/>
        </w:rPr>
        <w:t>,</w:t>
      </w:r>
      <w:r w:rsidRPr="0050461B">
        <w:rPr>
          <w:sz w:val="22"/>
          <w:szCs w:val="22"/>
        </w:rPr>
        <w:t xml:space="preserve"> </w:t>
      </w:r>
      <w:r w:rsidR="00B43E9C">
        <w:rPr>
          <w:sz w:val="22"/>
          <w:szCs w:val="22"/>
        </w:rPr>
        <w:t>u</w:t>
      </w:r>
      <w:r>
        <w:rPr>
          <w:sz w:val="22"/>
          <w:szCs w:val="22"/>
        </w:rPr>
        <w:t xml:space="preserve">ygulama </w:t>
      </w:r>
      <w:r w:rsidR="00546657" w:rsidRPr="0050461B">
        <w:rPr>
          <w:sz w:val="22"/>
          <w:szCs w:val="22"/>
        </w:rPr>
        <w:t>deneyimlerinizi</w:t>
      </w:r>
      <w:r w:rsidR="00B43E9C">
        <w:rPr>
          <w:sz w:val="22"/>
          <w:szCs w:val="22"/>
        </w:rPr>
        <w:t>n</w:t>
      </w:r>
      <w:r w:rsidR="00546657" w:rsidRPr="0050461B">
        <w:rPr>
          <w:sz w:val="22"/>
          <w:szCs w:val="22"/>
        </w:rPr>
        <w:t xml:space="preserve"> profesyonel öğretmenlik yaşantınız</w:t>
      </w:r>
      <w:r w:rsidR="00B43E9C">
        <w:rPr>
          <w:sz w:val="22"/>
          <w:szCs w:val="22"/>
        </w:rPr>
        <w:t xml:space="preserve">a ışık tutması için </w:t>
      </w:r>
      <w:r>
        <w:rPr>
          <w:sz w:val="22"/>
          <w:szCs w:val="22"/>
        </w:rPr>
        <w:t xml:space="preserve">yansıtıcı ve eleştirel düşünmenize zemin </w:t>
      </w:r>
      <w:r w:rsidR="00B43E9C">
        <w:rPr>
          <w:sz w:val="22"/>
          <w:szCs w:val="22"/>
        </w:rPr>
        <w:t>hazırlayan</w:t>
      </w:r>
      <w:r>
        <w:rPr>
          <w:sz w:val="22"/>
          <w:szCs w:val="22"/>
        </w:rPr>
        <w:t xml:space="preserve"> sorular içermektedir. Bu sorulara yazacağınız cevap</w:t>
      </w:r>
      <w:r w:rsidR="00B43E9C">
        <w:rPr>
          <w:sz w:val="22"/>
          <w:szCs w:val="22"/>
        </w:rPr>
        <w:t>ları</w:t>
      </w:r>
      <w:r>
        <w:rPr>
          <w:sz w:val="22"/>
          <w:szCs w:val="22"/>
        </w:rPr>
        <w:t xml:space="preserve"> grup arkadaşlarınız ve uygulama öğretim elemanı ile paylaşmanız beklenmektedir. </w:t>
      </w:r>
      <w:r w:rsidR="00546657" w:rsidRPr="0050461B">
        <w:rPr>
          <w:sz w:val="22"/>
          <w:szCs w:val="22"/>
        </w:rPr>
        <w:t xml:space="preserve"> </w:t>
      </w:r>
    </w:p>
    <w:p w:rsidR="00121A62" w:rsidRPr="0050461B" w:rsidRDefault="00121A62" w:rsidP="00BB1EC8">
      <w:pPr>
        <w:pStyle w:val="ListeParagraf"/>
        <w:numPr>
          <w:ilvl w:val="0"/>
          <w:numId w:val="10"/>
        </w:numPr>
        <w:spacing w:before="120" w:line="360" w:lineRule="auto"/>
        <w:ind w:left="360"/>
        <w:jc w:val="both"/>
        <w:rPr>
          <w:sz w:val="22"/>
          <w:szCs w:val="22"/>
        </w:rPr>
      </w:pPr>
      <w:r w:rsidRPr="0050461B">
        <w:rPr>
          <w:sz w:val="22"/>
          <w:szCs w:val="22"/>
        </w:rPr>
        <w:t xml:space="preserve">Öğretmenlik uygulaması dersleri kapsamında </w:t>
      </w:r>
      <w:r w:rsidR="00B055D7">
        <w:rPr>
          <w:sz w:val="22"/>
          <w:szCs w:val="22"/>
        </w:rPr>
        <w:t xml:space="preserve">hazırlanacak olan haftalık görev </w:t>
      </w:r>
      <w:r w:rsidR="00B055D7" w:rsidRPr="00F60EC3">
        <w:rPr>
          <w:sz w:val="22"/>
          <w:szCs w:val="22"/>
        </w:rPr>
        <w:t xml:space="preserve">kağıtları </w:t>
      </w:r>
      <w:r w:rsidR="00B055D7" w:rsidRPr="00E509D9">
        <w:rPr>
          <w:sz w:val="22"/>
          <w:szCs w:val="22"/>
        </w:rPr>
        <w:t>E</w:t>
      </w:r>
      <w:r w:rsidR="00F60EC3" w:rsidRPr="00E509D9">
        <w:rPr>
          <w:sz w:val="22"/>
          <w:szCs w:val="22"/>
        </w:rPr>
        <w:t xml:space="preserve">k </w:t>
      </w:r>
      <w:r w:rsidR="00E509D9" w:rsidRPr="00E509D9">
        <w:rPr>
          <w:sz w:val="22"/>
          <w:szCs w:val="22"/>
        </w:rPr>
        <w:t>3</w:t>
      </w:r>
      <w:r w:rsidR="00F60EC3" w:rsidRPr="00E509D9">
        <w:rPr>
          <w:sz w:val="22"/>
          <w:szCs w:val="22"/>
        </w:rPr>
        <w:t>’de</w:t>
      </w:r>
      <w:r w:rsidR="00B055D7">
        <w:rPr>
          <w:sz w:val="22"/>
          <w:szCs w:val="22"/>
        </w:rPr>
        <w:t xml:space="preserve"> sunulmuştur</w:t>
      </w:r>
      <w:r w:rsidRPr="0050461B">
        <w:rPr>
          <w:sz w:val="22"/>
          <w:szCs w:val="22"/>
        </w:rPr>
        <w:t>.</w:t>
      </w:r>
    </w:p>
    <w:p w:rsidR="00C00B7C" w:rsidRPr="0077200D" w:rsidRDefault="00F27A9F" w:rsidP="00BB1EC8">
      <w:pPr>
        <w:pStyle w:val="ListeParagraf"/>
        <w:numPr>
          <w:ilvl w:val="0"/>
          <w:numId w:val="10"/>
        </w:numPr>
        <w:spacing w:before="120" w:line="360" w:lineRule="auto"/>
        <w:ind w:left="360"/>
        <w:jc w:val="both"/>
        <w:rPr>
          <w:sz w:val="22"/>
          <w:szCs w:val="22"/>
        </w:rPr>
      </w:pPr>
      <w:r w:rsidRPr="0077200D">
        <w:rPr>
          <w:sz w:val="22"/>
          <w:szCs w:val="22"/>
          <w:u w:val="single"/>
        </w:rPr>
        <w:t>Düzenli</w:t>
      </w:r>
      <w:r w:rsidR="003805C6" w:rsidRPr="0077200D">
        <w:rPr>
          <w:sz w:val="22"/>
          <w:szCs w:val="22"/>
        </w:rPr>
        <w:t xml:space="preserve"> olarak teslim edeceğiniz </w:t>
      </w:r>
      <w:r w:rsidR="00B055D7">
        <w:rPr>
          <w:sz w:val="22"/>
          <w:szCs w:val="22"/>
        </w:rPr>
        <w:t>haftalık görev raporlarının</w:t>
      </w:r>
      <w:r w:rsidRPr="0077200D">
        <w:rPr>
          <w:sz w:val="22"/>
          <w:szCs w:val="22"/>
        </w:rPr>
        <w:t xml:space="preserve"> değerlendirmenizde önemli yer tuttuğunu</w:t>
      </w:r>
      <w:r w:rsidR="003805C6" w:rsidRPr="0077200D">
        <w:rPr>
          <w:sz w:val="22"/>
          <w:szCs w:val="22"/>
        </w:rPr>
        <w:t xml:space="preserve"> (</w:t>
      </w:r>
      <w:r w:rsidRPr="0077200D">
        <w:rPr>
          <w:sz w:val="22"/>
          <w:szCs w:val="22"/>
        </w:rPr>
        <w:t>ve üzerine düşün</w:t>
      </w:r>
      <w:r w:rsidR="003805C6" w:rsidRPr="0077200D">
        <w:rPr>
          <w:sz w:val="22"/>
          <w:szCs w:val="22"/>
        </w:rPr>
        <w:t xml:space="preserve">erek, zaman ve </w:t>
      </w:r>
      <w:r w:rsidRPr="0077200D">
        <w:rPr>
          <w:sz w:val="22"/>
          <w:szCs w:val="22"/>
        </w:rPr>
        <w:t>çaba</w:t>
      </w:r>
      <w:r w:rsidR="003805C6" w:rsidRPr="0077200D">
        <w:rPr>
          <w:sz w:val="22"/>
          <w:szCs w:val="22"/>
        </w:rPr>
        <w:t xml:space="preserve"> </w:t>
      </w:r>
      <w:r w:rsidRPr="0077200D">
        <w:rPr>
          <w:sz w:val="22"/>
          <w:szCs w:val="22"/>
        </w:rPr>
        <w:t>sarf ederek</w:t>
      </w:r>
      <w:r w:rsidR="003805C6" w:rsidRPr="0077200D">
        <w:rPr>
          <w:sz w:val="22"/>
          <w:szCs w:val="22"/>
        </w:rPr>
        <w:t xml:space="preserve"> yazacağınız </w:t>
      </w:r>
      <w:r w:rsidR="00B055D7">
        <w:rPr>
          <w:sz w:val="22"/>
          <w:szCs w:val="22"/>
        </w:rPr>
        <w:t>raporların</w:t>
      </w:r>
      <w:r w:rsidR="003805C6" w:rsidRPr="0077200D">
        <w:rPr>
          <w:sz w:val="22"/>
          <w:szCs w:val="22"/>
        </w:rPr>
        <w:t xml:space="preserve"> profesyonel öğretmen olma sürecinde size çok</w:t>
      </w:r>
      <w:r w:rsidR="00EA7A15" w:rsidRPr="0077200D">
        <w:rPr>
          <w:sz w:val="22"/>
          <w:szCs w:val="22"/>
        </w:rPr>
        <w:t xml:space="preserve"> fayda sağlayacağını) unutmayın.</w:t>
      </w:r>
      <w:r w:rsidR="003805C6" w:rsidRPr="0077200D">
        <w:rPr>
          <w:sz w:val="22"/>
          <w:szCs w:val="22"/>
        </w:rPr>
        <w:t xml:space="preserve"> </w:t>
      </w:r>
    </w:p>
    <w:p w:rsidR="00B036C3" w:rsidRPr="00AA77FF" w:rsidRDefault="00B036C3" w:rsidP="00AA77FF">
      <w:pPr>
        <w:tabs>
          <w:tab w:val="left" w:pos="6570"/>
        </w:tabs>
        <w:spacing w:before="120" w:line="360" w:lineRule="auto"/>
        <w:jc w:val="both"/>
        <w:rPr>
          <w:sz w:val="22"/>
          <w:szCs w:val="22"/>
        </w:rPr>
        <w:sectPr w:rsidR="00B036C3" w:rsidRPr="00AA77FF" w:rsidSect="00525F31">
          <w:headerReference w:type="default" r:id="rId9"/>
          <w:footerReference w:type="default" r:id="rId10"/>
          <w:pgSz w:w="11906" w:h="16838"/>
          <w:pgMar w:top="568" w:right="1417" w:bottom="993" w:left="1417" w:header="708" w:footer="708" w:gutter="0"/>
          <w:cols w:space="708"/>
          <w:docGrid w:linePitch="360"/>
        </w:sectPr>
      </w:pPr>
    </w:p>
    <w:p w:rsidR="002B4516" w:rsidRPr="00F60EC3" w:rsidRDefault="00525F31" w:rsidP="0077200D">
      <w:pPr>
        <w:spacing w:before="120" w:line="360" w:lineRule="auto"/>
        <w:jc w:val="both"/>
        <w:rPr>
          <w:sz w:val="22"/>
          <w:szCs w:val="22"/>
        </w:rPr>
      </w:pPr>
      <w:r w:rsidRPr="00F60EC3">
        <w:rPr>
          <w:sz w:val="22"/>
          <w:szCs w:val="22"/>
        </w:rPr>
        <w:lastRenderedPageBreak/>
        <w:t>E</w:t>
      </w:r>
      <w:r w:rsidR="00F60EC3">
        <w:rPr>
          <w:sz w:val="22"/>
          <w:szCs w:val="22"/>
        </w:rPr>
        <w:t>K</w:t>
      </w:r>
      <w:r w:rsidRPr="00F60EC3">
        <w:rPr>
          <w:sz w:val="22"/>
          <w:szCs w:val="22"/>
        </w:rPr>
        <w:t xml:space="preserve"> 1</w:t>
      </w:r>
    </w:p>
    <w:tbl>
      <w:tblPr>
        <w:tblStyle w:val="TabloKlavuzu"/>
        <w:tblW w:w="10065" w:type="dxa"/>
        <w:tblInd w:w="-459" w:type="dxa"/>
        <w:tblLook w:val="04A0" w:firstRow="1" w:lastRow="0" w:firstColumn="1" w:lastColumn="0" w:noHBand="0" w:noVBand="1"/>
      </w:tblPr>
      <w:tblGrid>
        <w:gridCol w:w="10065"/>
      </w:tblGrid>
      <w:tr w:rsidR="00525F31" w:rsidTr="00AA77FF">
        <w:tc>
          <w:tcPr>
            <w:tcW w:w="10065" w:type="dxa"/>
            <w:shd w:val="solid" w:color="auto" w:fill="auto"/>
          </w:tcPr>
          <w:p w:rsidR="00525F31" w:rsidRPr="00A63363" w:rsidRDefault="00525F31" w:rsidP="00AA77FF">
            <w:pPr>
              <w:ind w:left="1416" w:hanging="1416"/>
              <w:jc w:val="center"/>
              <w:rPr>
                <w:b/>
                <w:color w:val="FFFFFF" w:themeColor="background1"/>
                <w:sz w:val="28"/>
                <w:szCs w:val="28"/>
              </w:rPr>
            </w:pPr>
            <w:r>
              <w:rPr>
                <w:b/>
                <w:color w:val="FFFFFF" w:themeColor="background1"/>
                <w:sz w:val="28"/>
                <w:szCs w:val="28"/>
              </w:rPr>
              <w:t xml:space="preserve">ÖĞRETMENLİK UYGULAMASI </w:t>
            </w:r>
            <w:r w:rsidRPr="00A63363">
              <w:rPr>
                <w:b/>
                <w:color w:val="FFFFFF" w:themeColor="background1"/>
                <w:sz w:val="28"/>
                <w:szCs w:val="28"/>
              </w:rPr>
              <w:t xml:space="preserve">DEĞERLENDİRME </w:t>
            </w:r>
            <w:r>
              <w:rPr>
                <w:b/>
                <w:color w:val="FFFFFF" w:themeColor="background1"/>
                <w:sz w:val="28"/>
                <w:szCs w:val="28"/>
              </w:rPr>
              <w:t>RUBRİĞİ</w:t>
            </w:r>
          </w:p>
        </w:tc>
      </w:tr>
    </w:tbl>
    <w:p w:rsidR="002B4516" w:rsidRDefault="002B4516" w:rsidP="0077200D">
      <w:pPr>
        <w:spacing w:before="120" w:line="360" w:lineRule="auto"/>
        <w:jc w:val="both"/>
        <w:rPr>
          <w:b/>
          <w:sz w:val="22"/>
          <w:szCs w:val="22"/>
        </w:rPr>
      </w:pPr>
    </w:p>
    <w:p w:rsidR="00525F31" w:rsidRDefault="00525F31" w:rsidP="00525F31">
      <w:pPr>
        <w:jc w:val="center"/>
      </w:pPr>
      <w:r>
        <w:t>MUĞLA SITKI KOÇMAN UNIVERSITY</w:t>
      </w:r>
    </w:p>
    <w:p w:rsidR="00525F31" w:rsidRDefault="00525F31" w:rsidP="00525F31">
      <w:pPr>
        <w:jc w:val="center"/>
      </w:pPr>
      <w:r>
        <w:t xml:space="preserve">DEPARTMENT OF FOREIGN LANGUAGES EDUCATION </w:t>
      </w:r>
    </w:p>
    <w:p w:rsidR="00525F31" w:rsidRDefault="00525F31" w:rsidP="00525F31">
      <w:pPr>
        <w:jc w:val="center"/>
      </w:pPr>
    </w:p>
    <w:p w:rsidR="00525F31" w:rsidRPr="00BB04E3" w:rsidRDefault="00525F31" w:rsidP="00525F31">
      <w:pPr>
        <w:jc w:val="center"/>
        <w:rPr>
          <w:b/>
        </w:rPr>
      </w:pPr>
      <w:r w:rsidRPr="00BB04E3">
        <w:rPr>
          <w:b/>
        </w:rPr>
        <w:t>OBSERVATION CHECKLIST FOR TEACHING PRACTICE</w:t>
      </w:r>
    </w:p>
    <w:p w:rsidR="00525F31" w:rsidRDefault="00525F31" w:rsidP="00525F31">
      <w:pPr>
        <w:pBdr>
          <w:top w:val="single" w:sz="4" w:space="1" w:color="auto"/>
          <w:left w:val="single" w:sz="4" w:space="4" w:color="auto"/>
          <w:bottom w:val="single" w:sz="4" w:space="1" w:color="auto"/>
          <w:right w:val="single" w:sz="4" w:space="4" w:color="auto"/>
        </w:pBdr>
      </w:pPr>
      <w:r>
        <w:t>Student-teacher’s Name: ________________________________ School:_______________________</w:t>
      </w:r>
    </w:p>
    <w:p w:rsidR="00525F31" w:rsidRDefault="00525F31" w:rsidP="00525F31">
      <w:pPr>
        <w:pBdr>
          <w:top w:val="single" w:sz="4" w:space="1" w:color="auto"/>
          <w:left w:val="single" w:sz="4" w:space="4" w:color="auto"/>
          <w:bottom w:val="single" w:sz="4" w:space="1" w:color="auto"/>
          <w:right w:val="single" w:sz="4" w:space="4" w:color="auto"/>
        </w:pBdr>
        <w:spacing w:line="360" w:lineRule="auto"/>
      </w:pPr>
      <w:r>
        <w:t>Date:  ____/____/_____</w:t>
      </w:r>
    </w:p>
    <w:p w:rsidR="00525F31" w:rsidRDefault="00525F31" w:rsidP="00525F31">
      <w:pPr>
        <w:pBdr>
          <w:top w:val="single" w:sz="4" w:space="1" w:color="auto"/>
          <w:left w:val="single" w:sz="4" w:space="4" w:color="auto"/>
          <w:bottom w:val="single" w:sz="4" w:space="1" w:color="auto"/>
          <w:right w:val="single" w:sz="4" w:space="4" w:color="auto"/>
        </w:pBdr>
        <w:spacing w:line="360" w:lineRule="auto"/>
      </w:pPr>
      <w:r>
        <w:t>Mentor Teacher’s/Supervisor’s Name and Signature: _______________________________________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rPr>
          <w:u w:val="single"/>
        </w:rPr>
      </w:pPr>
    </w:p>
    <w:p w:rsidR="00525F31" w:rsidRDefault="00525F31" w:rsidP="00525F31">
      <w:pPr>
        <w:pBdr>
          <w:top w:val="single" w:sz="4" w:space="1" w:color="auto"/>
          <w:left w:val="single" w:sz="4" w:space="4" w:color="auto"/>
          <w:bottom w:val="single" w:sz="4" w:space="1" w:color="auto"/>
          <w:right w:val="single" w:sz="4" w:space="4" w:color="auto"/>
        </w:pBdr>
      </w:pPr>
      <w:r w:rsidRPr="00BB04E3">
        <w:rPr>
          <w:u w:val="single"/>
        </w:rPr>
        <w:t>INSTRUCTIONS</w:t>
      </w:r>
      <w:r>
        <w:t>: Check (X) the statement that you consider appropriate (</w:t>
      </w:r>
      <w:r w:rsidRPr="00BB04E3">
        <w:sym w:font="Wingdings" w:char="F04A"/>
      </w:r>
      <w:r>
        <w:t xml:space="preserve"> Good  </w:t>
      </w:r>
      <w:r w:rsidRPr="00BB04E3">
        <w:sym w:font="Wingdings" w:char="F04C"/>
      </w:r>
      <w:r>
        <w:t xml:space="preserve"> Needs Improvement) and grade it </w:t>
      </w:r>
      <w:r w:rsidRPr="00355E61">
        <w:rPr>
          <w:b/>
        </w:rPr>
        <w:t>out of 5</w:t>
      </w:r>
      <w:r>
        <w:t xml:space="preserve"> for each line.                                                      </w:t>
      </w:r>
    </w:p>
    <w:tbl>
      <w:tblPr>
        <w:tblStyle w:val="TabloKlavuzu"/>
        <w:tblW w:w="9322" w:type="dxa"/>
        <w:tblLook w:val="04A0" w:firstRow="1" w:lastRow="0" w:firstColumn="1" w:lastColumn="0" w:noHBand="0" w:noVBand="1"/>
      </w:tblPr>
      <w:tblGrid>
        <w:gridCol w:w="5495"/>
        <w:gridCol w:w="425"/>
        <w:gridCol w:w="425"/>
        <w:gridCol w:w="1985"/>
        <w:gridCol w:w="992"/>
      </w:tblGrid>
      <w:tr w:rsidR="00525F31" w:rsidTr="00AA77FF">
        <w:tc>
          <w:tcPr>
            <w:tcW w:w="5495" w:type="dxa"/>
            <w:vAlign w:val="center"/>
          </w:tcPr>
          <w:p w:rsidR="00525F31" w:rsidRPr="00F12244" w:rsidRDefault="00525F31" w:rsidP="00AA77FF">
            <w:pPr>
              <w:rPr>
                <w:b/>
              </w:rPr>
            </w:pPr>
            <w:r w:rsidRPr="00F12244">
              <w:rPr>
                <w:b/>
              </w:rPr>
              <w:t>Preparation</w:t>
            </w:r>
          </w:p>
        </w:tc>
        <w:tc>
          <w:tcPr>
            <w:tcW w:w="425" w:type="dxa"/>
            <w:vAlign w:val="center"/>
          </w:tcPr>
          <w:p w:rsidR="00525F31" w:rsidRDefault="00525F31" w:rsidP="00AA77FF">
            <w:pPr>
              <w:jc w:val="center"/>
            </w:pPr>
            <w:r w:rsidRPr="00F12244">
              <w:sym w:font="Wingdings" w:char="F04A"/>
            </w:r>
          </w:p>
        </w:tc>
        <w:tc>
          <w:tcPr>
            <w:tcW w:w="425" w:type="dxa"/>
            <w:vAlign w:val="center"/>
          </w:tcPr>
          <w:p w:rsidR="00525F31" w:rsidRDefault="00525F31" w:rsidP="00AA77FF">
            <w:pPr>
              <w:jc w:val="center"/>
            </w:pPr>
            <w:r w:rsidRPr="00F12244">
              <w:sym w:font="Wingdings" w:char="F04C"/>
            </w:r>
          </w:p>
        </w:tc>
        <w:tc>
          <w:tcPr>
            <w:tcW w:w="1985" w:type="dxa"/>
          </w:tcPr>
          <w:p w:rsidR="00525F31" w:rsidRDefault="00525F31" w:rsidP="00AA77FF">
            <w:r>
              <w:t>And this is why…</w:t>
            </w:r>
          </w:p>
        </w:tc>
        <w:tc>
          <w:tcPr>
            <w:tcW w:w="992" w:type="dxa"/>
          </w:tcPr>
          <w:p w:rsidR="00525F31" w:rsidRDefault="00525F31" w:rsidP="00AA77FF">
            <w:r>
              <w:t xml:space="preserve">Points </w:t>
            </w:r>
          </w:p>
        </w:tc>
      </w:tr>
      <w:tr w:rsidR="00525F31" w:rsidTr="00AA77FF">
        <w:tc>
          <w:tcPr>
            <w:tcW w:w="5495" w:type="dxa"/>
          </w:tcPr>
          <w:p w:rsidR="00525F31" w:rsidRPr="00F12244" w:rsidRDefault="00525F31" w:rsidP="00BB1EC8">
            <w:pPr>
              <w:pStyle w:val="ListeParagraf"/>
              <w:numPr>
                <w:ilvl w:val="0"/>
                <w:numId w:val="14"/>
              </w:numPr>
              <w:ind w:left="357" w:hanging="357"/>
            </w:pPr>
            <w:r>
              <w:t xml:space="preserve">Lesson plans according to number of students and language level. </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F12244" w:rsidRDefault="00525F31" w:rsidP="00BB1EC8">
            <w:pPr>
              <w:pStyle w:val="ListeParagraf"/>
              <w:numPr>
                <w:ilvl w:val="0"/>
                <w:numId w:val="14"/>
              </w:numPr>
              <w:spacing w:line="360" w:lineRule="auto"/>
            </w:pPr>
            <w:r>
              <w:t>Clear and specific objectives for lesson.</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F12244" w:rsidRDefault="00525F31" w:rsidP="00BB1EC8">
            <w:pPr>
              <w:pStyle w:val="ListeParagraf"/>
              <w:numPr>
                <w:ilvl w:val="0"/>
                <w:numId w:val="14"/>
              </w:numPr>
              <w:ind w:left="357" w:hanging="357"/>
            </w:pPr>
            <w:r>
              <w:t>Selection of equipment and materials according to the objectives of the lesson.</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F12244" w:rsidRDefault="00525F31" w:rsidP="00BB1EC8">
            <w:pPr>
              <w:pStyle w:val="ListeParagraf"/>
              <w:numPr>
                <w:ilvl w:val="0"/>
                <w:numId w:val="14"/>
              </w:numPr>
              <w:ind w:left="357" w:hanging="357"/>
            </w:pPr>
            <w:r>
              <w:t>Time planning according to the objectives of the lesson and the activity(s) presented.</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9322" w:type="dxa"/>
            <w:gridSpan w:val="5"/>
            <w:vAlign w:val="center"/>
          </w:tcPr>
          <w:p w:rsidR="00525F31" w:rsidRDefault="00525F31" w:rsidP="00AA77FF">
            <w:pPr>
              <w:spacing w:line="360" w:lineRule="auto"/>
            </w:pPr>
            <w:r w:rsidRPr="00BA61E0">
              <w:rPr>
                <w:b/>
              </w:rPr>
              <w:t>Teaching</w:t>
            </w:r>
          </w:p>
        </w:tc>
      </w:tr>
      <w:tr w:rsidR="00525F31" w:rsidTr="00AA77FF">
        <w:tc>
          <w:tcPr>
            <w:tcW w:w="5495" w:type="dxa"/>
          </w:tcPr>
          <w:p w:rsidR="00525F31" w:rsidRPr="00BA61E0" w:rsidRDefault="00525F31" w:rsidP="00BB1EC8">
            <w:pPr>
              <w:pStyle w:val="ListeParagraf"/>
              <w:numPr>
                <w:ilvl w:val="0"/>
                <w:numId w:val="14"/>
              </w:numPr>
              <w:ind w:left="357" w:hanging="357"/>
            </w:pPr>
            <w:r w:rsidRPr="00BA61E0">
              <w:t>Use of teaching techniques according to the objectives</w:t>
            </w:r>
            <w:r>
              <w:t xml:space="preserve"> (e.g. error correction, instructions, explanations, feedback, and evaluation, etc.)</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spacing w:line="360" w:lineRule="auto"/>
            </w:pPr>
            <w:r>
              <w:t>Use and promotion of meaningful communication.</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spacing w:line="360" w:lineRule="auto"/>
            </w:pPr>
            <w:r>
              <w:t>Learners actively involved in the class.</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9322" w:type="dxa"/>
            <w:gridSpan w:val="5"/>
            <w:vAlign w:val="center"/>
          </w:tcPr>
          <w:p w:rsidR="00525F31" w:rsidRDefault="00525F31" w:rsidP="00AA77FF">
            <w:pPr>
              <w:spacing w:line="360" w:lineRule="auto"/>
            </w:pPr>
            <w:r w:rsidRPr="00BA61E0">
              <w:rPr>
                <w:b/>
              </w:rPr>
              <w:t>Class management</w:t>
            </w:r>
          </w:p>
        </w:tc>
      </w:tr>
      <w:tr w:rsidR="00525F31" w:rsidTr="00AA77FF">
        <w:tc>
          <w:tcPr>
            <w:tcW w:w="5495" w:type="dxa"/>
          </w:tcPr>
          <w:p w:rsidR="00525F31" w:rsidRPr="00BA61E0" w:rsidRDefault="00525F31" w:rsidP="00BB1EC8">
            <w:pPr>
              <w:pStyle w:val="ListeParagraf"/>
              <w:numPr>
                <w:ilvl w:val="0"/>
                <w:numId w:val="14"/>
              </w:numPr>
              <w:spacing w:line="360" w:lineRule="auto"/>
            </w:pPr>
            <w:r>
              <w:t>Student groupings according to activities.</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ind w:left="357" w:hanging="357"/>
            </w:pPr>
            <w:r>
              <w:t>Use of equipment needed for the class (e.g. neat and organized use of the board, etc.)</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spacing w:line="360" w:lineRule="auto"/>
            </w:pPr>
            <w:r>
              <w:t>Use of materials needed for the class.</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ind w:left="357" w:hanging="357"/>
            </w:pPr>
            <w:r>
              <w:t>Pace and time management through the development of the class.</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ind w:left="357" w:hanging="357"/>
            </w:pPr>
            <w:r>
              <w:t xml:space="preserve">Ability to deal with occasional classroom management problems. </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9322" w:type="dxa"/>
            <w:gridSpan w:val="5"/>
            <w:vAlign w:val="center"/>
          </w:tcPr>
          <w:p w:rsidR="00525F31" w:rsidRDefault="00525F31" w:rsidP="00AA77FF">
            <w:pPr>
              <w:spacing w:line="360" w:lineRule="auto"/>
            </w:pPr>
            <w:r w:rsidRPr="00BA61E0">
              <w:rPr>
                <w:b/>
              </w:rPr>
              <w:t>Self-management</w:t>
            </w:r>
          </w:p>
        </w:tc>
      </w:tr>
      <w:tr w:rsidR="00525F31" w:rsidTr="00AA77FF">
        <w:tc>
          <w:tcPr>
            <w:tcW w:w="5495" w:type="dxa"/>
          </w:tcPr>
          <w:p w:rsidR="00525F31" w:rsidRPr="00BA61E0" w:rsidRDefault="00525F31" w:rsidP="00BB1EC8">
            <w:pPr>
              <w:pStyle w:val="ListeParagraf"/>
              <w:numPr>
                <w:ilvl w:val="0"/>
                <w:numId w:val="14"/>
              </w:numPr>
              <w:spacing w:line="360" w:lineRule="auto"/>
            </w:pPr>
            <w:r>
              <w:t>Punctuality</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spacing w:line="360" w:lineRule="auto"/>
            </w:pPr>
            <w:r>
              <w:t>Friendly and respectful to students.</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ind w:left="357" w:hanging="357"/>
            </w:pPr>
            <w:r>
              <w:t xml:space="preserve">Use of body language, gestures, and teaching </w:t>
            </w:r>
            <w:r>
              <w:lastRenderedPageBreak/>
              <w:t>space as needed.</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9322" w:type="dxa"/>
            <w:gridSpan w:val="5"/>
            <w:vAlign w:val="center"/>
          </w:tcPr>
          <w:p w:rsidR="00525F31" w:rsidRDefault="00525F31" w:rsidP="00AA77FF">
            <w:pPr>
              <w:spacing w:line="360" w:lineRule="auto"/>
            </w:pPr>
            <w:r w:rsidRPr="00BA61E0">
              <w:rPr>
                <w:b/>
              </w:rPr>
              <w:lastRenderedPageBreak/>
              <w:t>Language use</w:t>
            </w:r>
          </w:p>
        </w:tc>
      </w:tr>
      <w:tr w:rsidR="00525F31" w:rsidTr="00AA77FF">
        <w:tc>
          <w:tcPr>
            <w:tcW w:w="5495" w:type="dxa"/>
          </w:tcPr>
          <w:p w:rsidR="00525F31" w:rsidRPr="00BA61E0" w:rsidRDefault="00525F31" w:rsidP="00BB1EC8">
            <w:pPr>
              <w:pStyle w:val="ListeParagraf"/>
              <w:numPr>
                <w:ilvl w:val="0"/>
                <w:numId w:val="14"/>
              </w:numPr>
              <w:spacing w:line="360" w:lineRule="auto"/>
            </w:pPr>
            <w:r>
              <w:t>According to students’ level.</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4"/>
              </w:numPr>
              <w:spacing w:line="360" w:lineRule="auto"/>
            </w:pPr>
            <w:r w:rsidRPr="00BA61E0">
              <w:t>Tone a</w:t>
            </w:r>
            <w:r>
              <w:t>n</w:t>
            </w:r>
            <w:r w:rsidRPr="00BA61E0">
              <w:t>d volume of voice as needed.</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5"/>
              </w:numPr>
              <w:spacing w:line="360" w:lineRule="auto"/>
            </w:pPr>
            <w:r w:rsidRPr="00BA61E0">
              <w:t xml:space="preserve">Teacher talk in the target language. </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5"/>
              </w:numPr>
              <w:spacing w:line="360" w:lineRule="auto"/>
            </w:pPr>
            <w:r>
              <w:t>Grammatically accurate teacher talk.</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r w:rsidR="00525F31" w:rsidTr="00AA77FF">
        <w:tc>
          <w:tcPr>
            <w:tcW w:w="5495" w:type="dxa"/>
          </w:tcPr>
          <w:p w:rsidR="00525F31" w:rsidRPr="00BA61E0" w:rsidRDefault="00525F31" w:rsidP="00BB1EC8">
            <w:pPr>
              <w:pStyle w:val="ListeParagraf"/>
              <w:numPr>
                <w:ilvl w:val="0"/>
                <w:numId w:val="15"/>
              </w:numPr>
              <w:spacing w:line="360" w:lineRule="auto"/>
            </w:pPr>
            <w:r w:rsidRPr="00BA61E0">
              <w:t xml:space="preserve">Fluent teacher talk. </w:t>
            </w:r>
          </w:p>
        </w:tc>
        <w:tc>
          <w:tcPr>
            <w:tcW w:w="425" w:type="dxa"/>
          </w:tcPr>
          <w:p w:rsidR="00525F31" w:rsidRDefault="00525F31" w:rsidP="00AA77FF">
            <w:pPr>
              <w:spacing w:line="360" w:lineRule="auto"/>
            </w:pPr>
          </w:p>
        </w:tc>
        <w:tc>
          <w:tcPr>
            <w:tcW w:w="425" w:type="dxa"/>
          </w:tcPr>
          <w:p w:rsidR="00525F31" w:rsidRDefault="00525F31" w:rsidP="00AA77FF">
            <w:pPr>
              <w:spacing w:line="360" w:lineRule="auto"/>
            </w:pPr>
          </w:p>
        </w:tc>
        <w:tc>
          <w:tcPr>
            <w:tcW w:w="1985" w:type="dxa"/>
          </w:tcPr>
          <w:p w:rsidR="00525F31" w:rsidRDefault="00525F31" w:rsidP="00AA77FF">
            <w:pPr>
              <w:spacing w:line="360" w:lineRule="auto"/>
            </w:pPr>
          </w:p>
        </w:tc>
        <w:tc>
          <w:tcPr>
            <w:tcW w:w="992" w:type="dxa"/>
          </w:tcPr>
          <w:p w:rsidR="00525F31" w:rsidRDefault="00525F31" w:rsidP="00AA77FF">
            <w:pPr>
              <w:spacing w:line="360" w:lineRule="auto"/>
            </w:pPr>
          </w:p>
        </w:tc>
      </w:tr>
    </w:tbl>
    <w:p w:rsidR="00525F31" w:rsidRPr="00BB04E3" w:rsidRDefault="00525F31" w:rsidP="00525F31"/>
    <w:p w:rsidR="00B036C3" w:rsidRDefault="00B036C3"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Pr="00E509D9" w:rsidRDefault="00E509D9" w:rsidP="00E509D9">
      <w:pPr>
        <w:spacing w:line="360" w:lineRule="auto"/>
        <w:rPr>
          <w:sz w:val="22"/>
          <w:szCs w:val="22"/>
        </w:rPr>
      </w:pPr>
      <w:r>
        <w:rPr>
          <w:sz w:val="22"/>
          <w:szCs w:val="22"/>
        </w:rPr>
        <w:t>EK 2</w:t>
      </w:r>
    </w:p>
    <w:p w:rsidR="00E509D9" w:rsidRDefault="00E509D9" w:rsidP="00E509D9">
      <w:pPr>
        <w:spacing w:line="360" w:lineRule="auto"/>
        <w:jc w:val="center"/>
        <w:rPr>
          <w:b/>
          <w:sz w:val="22"/>
          <w:szCs w:val="22"/>
        </w:rPr>
      </w:pPr>
      <w:r>
        <w:rPr>
          <w:b/>
          <w:sz w:val="22"/>
          <w:szCs w:val="22"/>
        </w:rPr>
        <w:t>ÖĞRETMENLİK UYGULAMASI DERSİ İZLENCESİ</w:t>
      </w:r>
    </w:p>
    <w:p w:rsidR="00E509D9" w:rsidRDefault="00E509D9" w:rsidP="00E509D9">
      <w:pPr>
        <w:spacing w:line="360" w:lineRule="auto"/>
        <w:jc w:val="center"/>
        <w:rPr>
          <w:b/>
          <w:sz w:val="22"/>
          <w:szCs w:val="22"/>
        </w:rPr>
      </w:pPr>
    </w:p>
    <w:p w:rsidR="00E509D9" w:rsidRPr="00124A08" w:rsidRDefault="00E509D9" w:rsidP="00E509D9">
      <w:pPr>
        <w:jc w:val="center"/>
      </w:pPr>
      <w:r w:rsidRPr="00124A08">
        <w:rPr>
          <w:rFonts w:ascii="Verdana" w:hAnsi="Verdana" w:cs="Helvetica"/>
          <w:noProof/>
          <w:color w:val="000099"/>
          <w:sz w:val="21"/>
          <w:szCs w:val="21"/>
        </w:rPr>
        <w:drawing>
          <wp:inline distT="0" distB="0" distL="0" distR="0" wp14:anchorId="1E33C8DC" wp14:editId="43AD6694">
            <wp:extent cx="428625" cy="685800"/>
            <wp:effectExtent l="19050" t="0" r="9525" b="0"/>
            <wp:docPr id="1" name="Resim 1" descr="Muğla Üniversitesi Web Sayfası">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ğla Üniversitesi Web Sayfası">
                      <a:hlinkClick r:id="rId11" tgtFrame="_blank"/>
                    </pic:cNvPr>
                    <pic:cNvPicPr>
                      <a:picLocks noChangeAspect="1" noChangeArrowheads="1"/>
                    </pic:cNvPicPr>
                  </pic:nvPicPr>
                  <pic:blipFill>
                    <a:blip r:embed="rId12" cstate="print"/>
                    <a:srcRect/>
                    <a:stretch>
                      <a:fillRect/>
                    </a:stretch>
                  </pic:blipFill>
                  <pic:spPr bwMode="auto">
                    <a:xfrm>
                      <a:off x="0" y="0"/>
                      <a:ext cx="428625" cy="685800"/>
                    </a:xfrm>
                    <a:prstGeom prst="rect">
                      <a:avLst/>
                    </a:prstGeom>
                    <a:noFill/>
                    <a:ln w="9525">
                      <a:noFill/>
                      <a:miter lim="800000"/>
                      <a:headEnd/>
                      <a:tailEnd/>
                    </a:ln>
                  </pic:spPr>
                </pic:pic>
              </a:graphicData>
            </a:graphic>
          </wp:inline>
        </w:drawing>
      </w:r>
    </w:p>
    <w:p w:rsidR="00E509D9" w:rsidRPr="00124A08" w:rsidRDefault="00E509D9" w:rsidP="00E509D9">
      <w:pPr>
        <w:jc w:val="center"/>
      </w:pPr>
      <w:r w:rsidRPr="00124A08">
        <w:t xml:space="preserve">EBB </w:t>
      </w:r>
      <w:r>
        <w:t>4804</w:t>
      </w:r>
      <w:r w:rsidRPr="00124A08">
        <w:t xml:space="preserve">  PRACTICUM</w:t>
      </w:r>
    </w:p>
    <w:p w:rsidR="00E509D9" w:rsidRDefault="00E509D9" w:rsidP="00E509D9">
      <w:pPr>
        <w:jc w:val="center"/>
      </w:pPr>
      <w:r>
        <w:t>2019-2020</w:t>
      </w:r>
      <w:r w:rsidRPr="00124A08">
        <w:t xml:space="preserve"> SPRING</w:t>
      </w:r>
      <w:r>
        <w:t xml:space="preserve"> </w:t>
      </w:r>
    </w:p>
    <w:p w:rsidR="00E509D9" w:rsidRPr="00124A08" w:rsidRDefault="00E509D9" w:rsidP="00E509D9">
      <w:pPr>
        <w:jc w:val="center"/>
      </w:pPr>
    </w:p>
    <w:p w:rsidR="00E509D9" w:rsidRPr="00124A08" w:rsidRDefault="00E509D9" w:rsidP="00E509D9">
      <w:pPr>
        <w:rPr>
          <w:u w:val="single"/>
        </w:rPr>
      </w:pPr>
      <w:r w:rsidRPr="00124A08">
        <w:rPr>
          <w:u w:val="single"/>
        </w:rPr>
        <w:t>COURSE DESCRIPTION</w:t>
      </w:r>
    </w:p>
    <w:p w:rsidR="00E509D9" w:rsidRPr="00124A08" w:rsidRDefault="00E509D9" w:rsidP="00E509D9">
      <w:pPr>
        <w:jc w:val="center"/>
        <w:rPr>
          <w:u w:val="single"/>
        </w:rPr>
      </w:pPr>
    </w:p>
    <w:p w:rsidR="00E509D9" w:rsidRPr="00124A08" w:rsidRDefault="00E509D9" w:rsidP="00E509D9">
      <w:pPr>
        <w:jc w:val="both"/>
      </w:pPr>
      <w:r w:rsidRPr="00124A08">
        <w:t xml:space="preserve">In School-based Practicum, you will continue to spend time in a school environment as student-teachers to prepare for full teaching practice. In the school experience course, you had the opportunity to have a structured introduction to teaching through observation tasks and mini-lessons. This term, the practicum course will help you acquire teaching competencies and develop your teaching skills through teaching tasks and reflecting on your own teaching under stuff supervision. </w:t>
      </w:r>
    </w:p>
    <w:p w:rsidR="00E509D9" w:rsidRPr="00124A08" w:rsidRDefault="00E509D9" w:rsidP="00E509D9">
      <w:pPr>
        <w:jc w:val="both"/>
        <w:rPr>
          <w:u w:val="single"/>
        </w:rPr>
      </w:pPr>
      <w:r w:rsidRPr="00124A08">
        <w:rPr>
          <w:u w:val="single"/>
        </w:rPr>
        <w:t>AIM</w:t>
      </w:r>
    </w:p>
    <w:p w:rsidR="00E509D9" w:rsidRPr="00124A08" w:rsidRDefault="00E509D9" w:rsidP="00E509D9">
      <w:pPr>
        <w:jc w:val="both"/>
      </w:pPr>
      <w:r w:rsidRPr="00124A08">
        <w:t xml:space="preserve">To provide a basis on which student-teachers can begin to </w:t>
      </w:r>
      <w:r w:rsidRPr="00124A08">
        <w:rPr>
          <w:b/>
        </w:rPr>
        <w:t xml:space="preserve">articulate </w:t>
      </w:r>
      <w:r w:rsidRPr="00124A08">
        <w:t>and</w:t>
      </w:r>
      <w:r w:rsidRPr="00124A08">
        <w:rPr>
          <w:b/>
        </w:rPr>
        <w:t xml:space="preserve"> tests their theories, beliefs, and principles</w:t>
      </w:r>
      <w:r w:rsidRPr="00124A08">
        <w:t xml:space="preserve"> and in turn </w:t>
      </w:r>
      <w:r w:rsidRPr="00124A08">
        <w:rPr>
          <w:b/>
        </w:rPr>
        <w:t xml:space="preserve">interprete </w:t>
      </w:r>
      <w:r w:rsidRPr="00124A08">
        <w:t>and</w:t>
      </w:r>
      <w:r w:rsidRPr="00124A08">
        <w:rPr>
          <w:b/>
        </w:rPr>
        <w:t xml:space="preserve"> evaluate their own teaching</w:t>
      </w:r>
      <w:r w:rsidRPr="00124A08">
        <w:t xml:space="preserve"> as well as the teaching of others.</w:t>
      </w:r>
    </w:p>
    <w:p w:rsidR="00E509D9" w:rsidRPr="00124A08" w:rsidRDefault="00E509D9" w:rsidP="00E509D9">
      <w:pPr>
        <w:jc w:val="both"/>
        <w:rPr>
          <w:u w:val="single"/>
        </w:rPr>
      </w:pPr>
      <w:r w:rsidRPr="00124A08">
        <w:rPr>
          <w:u w:val="single"/>
        </w:rPr>
        <w:t>REQUIREMENTS</w:t>
      </w:r>
    </w:p>
    <w:p w:rsidR="00E509D9" w:rsidRPr="007041D5" w:rsidRDefault="00E509D9" w:rsidP="00E509D9">
      <w:pPr>
        <w:pStyle w:val="ListeParagraf"/>
        <w:numPr>
          <w:ilvl w:val="0"/>
          <w:numId w:val="35"/>
        </w:numPr>
        <w:spacing w:after="200" w:line="276" w:lineRule="auto"/>
        <w:jc w:val="both"/>
      </w:pPr>
      <w:r w:rsidRPr="007041D5">
        <w:t xml:space="preserve">Student-teachers will spend </w:t>
      </w:r>
      <w:r w:rsidRPr="007041D5">
        <w:rPr>
          <w:b/>
        </w:rPr>
        <w:t>6 hours</w:t>
      </w:r>
      <w:r w:rsidRPr="007041D5">
        <w:t xml:space="preserve"> each week (12 weeks in total) at the host schools. They will </w:t>
      </w:r>
      <w:r w:rsidRPr="007041D5">
        <w:rPr>
          <w:b/>
        </w:rPr>
        <w:t>do practice teaching</w:t>
      </w:r>
      <w:r w:rsidRPr="007041D5">
        <w:t xml:space="preserve">, </w:t>
      </w:r>
      <w:r w:rsidRPr="007041D5">
        <w:rPr>
          <w:b/>
        </w:rPr>
        <w:t>assist their mentor teachers</w:t>
      </w:r>
      <w:r w:rsidRPr="007041D5">
        <w:t xml:space="preserve"> in class, and </w:t>
      </w:r>
      <w:r w:rsidRPr="007041D5">
        <w:rPr>
          <w:b/>
        </w:rPr>
        <w:t>carry out assigned tasks</w:t>
      </w:r>
      <w:r w:rsidRPr="007041D5">
        <w:t xml:space="preserve">. </w:t>
      </w:r>
    </w:p>
    <w:p w:rsidR="00E509D9" w:rsidRPr="007041D5" w:rsidRDefault="00E509D9" w:rsidP="00E509D9">
      <w:pPr>
        <w:pStyle w:val="ListeParagraf"/>
        <w:numPr>
          <w:ilvl w:val="0"/>
          <w:numId w:val="35"/>
        </w:numPr>
        <w:spacing w:after="200" w:line="276" w:lineRule="auto"/>
        <w:jc w:val="both"/>
      </w:pPr>
      <w:r w:rsidRPr="007041D5">
        <w:t xml:space="preserve">Each student-teacher will do </w:t>
      </w:r>
      <w:r w:rsidRPr="007041D5">
        <w:rPr>
          <w:b/>
          <w:u w:val="single"/>
        </w:rPr>
        <w:t>4 assessed teaching tasks</w:t>
      </w:r>
      <w:r w:rsidRPr="007041D5">
        <w:t xml:space="preserve"> in total throughout the term, which include </w:t>
      </w:r>
      <w:r w:rsidRPr="007041D5">
        <w:rPr>
          <w:b/>
        </w:rPr>
        <w:t>40-minute full lessons</w:t>
      </w:r>
      <w:r w:rsidRPr="007041D5">
        <w:t xml:space="preserve">. These activities will be scheduled together with the mentor teacher. The student-teachers will prepare </w:t>
      </w:r>
      <w:r w:rsidRPr="007041D5">
        <w:rPr>
          <w:i/>
          <w:u w:val="single"/>
        </w:rPr>
        <w:t>lesson plans</w:t>
      </w:r>
      <w:r w:rsidRPr="007041D5">
        <w:t xml:space="preserve"> for the lessons they will teach, and bring them to the mentors and the course instructor </w:t>
      </w:r>
      <w:r w:rsidRPr="007041D5">
        <w:rPr>
          <w:i/>
          <w:u w:val="single"/>
        </w:rPr>
        <w:t>before the session</w:t>
      </w:r>
      <w:r w:rsidRPr="007041D5">
        <w:t xml:space="preserve"> to get feedback. 3.</w:t>
      </w:r>
    </w:p>
    <w:p w:rsidR="00E509D9" w:rsidRPr="007041D5" w:rsidRDefault="00E509D9" w:rsidP="00E509D9">
      <w:pPr>
        <w:pStyle w:val="ListeParagraf"/>
        <w:numPr>
          <w:ilvl w:val="0"/>
          <w:numId w:val="35"/>
        </w:numPr>
        <w:spacing w:after="200" w:line="276" w:lineRule="auto"/>
        <w:jc w:val="both"/>
      </w:pPr>
      <w:r w:rsidRPr="007041D5">
        <w:t xml:space="preserve">Student-teachers will have </w:t>
      </w:r>
      <w:r w:rsidRPr="007041D5">
        <w:rPr>
          <w:b/>
        </w:rPr>
        <w:t>post-lesson conversation</w:t>
      </w:r>
      <w:r w:rsidRPr="007041D5">
        <w:t xml:space="preserve"> with the mentor teachers or the supervisors to get feedback on their teaching. They will follow the conversation format and take notes during the conversation</w:t>
      </w:r>
      <w:r>
        <w:t xml:space="preserve"> (with mentors)</w:t>
      </w:r>
      <w:r w:rsidRPr="007041D5">
        <w:t xml:space="preserve"> to share the details with the supervisor later in the class.  </w:t>
      </w:r>
    </w:p>
    <w:p w:rsidR="00E509D9" w:rsidRPr="007041D5" w:rsidRDefault="00E509D9" w:rsidP="00E509D9">
      <w:pPr>
        <w:pStyle w:val="ListeParagraf"/>
        <w:numPr>
          <w:ilvl w:val="0"/>
          <w:numId w:val="35"/>
        </w:numPr>
        <w:spacing w:after="200" w:line="276" w:lineRule="auto"/>
        <w:jc w:val="both"/>
      </w:pPr>
      <w:r w:rsidRPr="007041D5">
        <w:t xml:space="preserve">Student-teachers are expected to participate in the </w:t>
      </w:r>
      <w:r w:rsidRPr="007041D5">
        <w:rPr>
          <w:b/>
        </w:rPr>
        <w:t>classroom discussions</w:t>
      </w:r>
      <w:r w:rsidRPr="007041D5">
        <w:t xml:space="preserve"> which will be carried out at the faculty. </w:t>
      </w:r>
    </w:p>
    <w:p w:rsidR="00E509D9" w:rsidRPr="007041D5" w:rsidRDefault="00E509D9" w:rsidP="00E509D9">
      <w:pPr>
        <w:pStyle w:val="ListeParagraf"/>
        <w:numPr>
          <w:ilvl w:val="0"/>
          <w:numId w:val="35"/>
        </w:numPr>
        <w:spacing w:after="200" w:line="276" w:lineRule="auto"/>
        <w:jc w:val="both"/>
      </w:pPr>
      <w:r w:rsidRPr="007041D5">
        <w:t xml:space="preserve">Student teachers are required to keep a </w:t>
      </w:r>
      <w:r w:rsidRPr="007041D5">
        <w:rPr>
          <w:b/>
        </w:rPr>
        <w:t>Student-Teacher File</w:t>
      </w:r>
      <w:r w:rsidRPr="007041D5">
        <w:t xml:space="preserve"> that includes all task sheets, lesson plans, and various assignments. </w:t>
      </w:r>
    </w:p>
    <w:p w:rsidR="00E509D9" w:rsidRDefault="00E509D9" w:rsidP="00E509D9">
      <w:pPr>
        <w:jc w:val="both"/>
      </w:pPr>
    </w:p>
    <w:p w:rsidR="00E509D9" w:rsidRPr="00124A08" w:rsidRDefault="00E509D9" w:rsidP="00E509D9">
      <w:pPr>
        <w:jc w:val="both"/>
      </w:pPr>
    </w:p>
    <w:p w:rsidR="00E509D9" w:rsidRPr="00E509D9" w:rsidRDefault="00E509D9" w:rsidP="00E509D9">
      <w:pPr>
        <w:jc w:val="both"/>
        <w:rPr>
          <w:u w:val="single"/>
        </w:rPr>
      </w:pPr>
      <w:r w:rsidRPr="00E509D9">
        <w:rPr>
          <w:u w:val="single"/>
        </w:rPr>
        <w:t xml:space="preserve">EVALUATION </w:t>
      </w:r>
    </w:p>
    <w:p w:rsidR="00E509D9" w:rsidRPr="00E509D9" w:rsidRDefault="00E509D9" w:rsidP="00E509D9">
      <w:pPr>
        <w:tabs>
          <w:tab w:val="left" w:pos="3990"/>
        </w:tabs>
        <w:jc w:val="both"/>
      </w:pPr>
      <w:r w:rsidRPr="00E509D9">
        <w:rPr>
          <w:b/>
        </w:rPr>
        <w:t>Mid-term:</w:t>
      </w:r>
      <w:r w:rsidRPr="00E509D9">
        <w:t xml:space="preserve"> 50 %</w:t>
      </w:r>
      <w:r>
        <w:t xml:space="preserve"> (includes the assessment of 12 Weekly Task Reports)</w:t>
      </w:r>
    </w:p>
    <w:p w:rsidR="00E509D9" w:rsidRDefault="00E509D9" w:rsidP="00E509D9">
      <w:pPr>
        <w:tabs>
          <w:tab w:val="left" w:pos="1680"/>
        </w:tabs>
        <w:jc w:val="both"/>
      </w:pPr>
      <w:r w:rsidRPr="00E509D9">
        <w:rPr>
          <w:b/>
        </w:rPr>
        <w:t>Final:</w:t>
      </w:r>
      <w:r w:rsidRPr="00E509D9">
        <w:t xml:space="preserve">  50 %</w:t>
      </w:r>
      <w:r>
        <w:t xml:space="preserve"> (includes the assessment of 4 Teaching Practice Observations)</w:t>
      </w:r>
    </w:p>
    <w:p w:rsidR="00E509D9" w:rsidRPr="00124A08" w:rsidRDefault="00E509D9" w:rsidP="00E509D9">
      <w:pPr>
        <w:tabs>
          <w:tab w:val="left" w:pos="1680"/>
        </w:tabs>
        <w:jc w:val="both"/>
      </w:pPr>
    </w:p>
    <w:p w:rsidR="00E509D9" w:rsidRPr="00124A08" w:rsidRDefault="00E509D9" w:rsidP="00E509D9">
      <w:pPr>
        <w:jc w:val="both"/>
      </w:pPr>
    </w:p>
    <w:tbl>
      <w:tblPr>
        <w:tblStyle w:val="TabloKlavuzu"/>
        <w:tblW w:w="0" w:type="auto"/>
        <w:tblLook w:val="04A0" w:firstRow="1" w:lastRow="0" w:firstColumn="1" w:lastColumn="0" w:noHBand="0" w:noVBand="1"/>
      </w:tblPr>
      <w:tblGrid>
        <w:gridCol w:w="1638"/>
        <w:gridCol w:w="5821"/>
      </w:tblGrid>
      <w:tr w:rsidR="00E509D9" w:rsidRPr="00124A08" w:rsidTr="00A94EDA">
        <w:trPr>
          <w:trHeight w:val="548"/>
        </w:trPr>
        <w:tc>
          <w:tcPr>
            <w:tcW w:w="1638" w:type="dxa"/>
            <w:shd w:val="clear" w:color="auto" w:fill="BFBFBF" w:themeFill="background1" w:themeFillShade="BF"/>
            <w:vAlign w:val="center"/>
          </w:tcPr>
          <w:p w:rsidR="00E509D9" w:rsidRPr="00124A08" w:rsidRDefault="00E509D9" w:rsidP="00A94EDA">
            <w:pPr>
              <w:jc w:val="center"/>
            </w:pPr>
            <w:r w:rsidRPr="00124A08">
              <w:lastRenderedPageBreak/>
              <w:t>Week at School</w:t>
            </w:r>
          </w:p>
        </w:tc>
        <w:tc>
          <w:tcPr>
            <w:tcW w:w="0" w:type="auto"/>
            <w:shd w:val="clear" w:color="auto" w:fill="BFBFBF" w:themeFill="background1" w:themeFillShade="BF"/>
            <w:vAlign w:val="center"/>
          </w:tcPr>
          <w:p w:rsidR="00E509D9" w:rsidRPr="00124A08" w:rsidRDefault="00E509D9" w:rsidP="00A94EDA">
            <w:pPr>
              <w:jc w:val="center"/>
            </w:pPr>
            <w:r w:rsidRPr="00124A08">
              <w:t>Tasks</w:t>
            </w:r>
          </w:p>
        </w:tc>
      </w:tr>
      <w:tr w:rsidR="00E509D9" w:rsidRPr="00124A08" w:rsidTr="00A94EDA">
        <w:trPr>
          <w:trHeight w:val="414"/>
        </w:trPr>
        <w:tc>
          <w:tcPr>
            <w:tcW w:w="1638" w:type="dxa"/>
            <w:vAlign w:val="center"/>
          </w:tcPr>
          <w:p w:rsidR="00E509D9" w:rsidRPr="00124A08" w:rsidRDefault="00E509D9" w:rsidP="00A94EDA">
            <w:pPr>
              <w:jc w:val="center"/>
            </w:pPr>
            <w:r w:rsidRPr="00124A08">
              <w:t>0</w:t>
            </w:r>
          </w:p>
        </w:tc>
        <w:tc>
          <w:tcPr>
            <w:tcW w:w="0" w:type="auto"/>
          </w:tcPr>
          <w:p w:rsidR="00E509D9" w:rsidRPr="00124A08" w:rsidRDefault="00E509D9" w:rsidP="00A94EDA">
            <w:pPr>
              <w:jc w:val="both"/>
            </w:pPr>
            <w:r w:rsidRPr="00124A08">
              <w:t>Arrangement of the weekly schedule with mentor teachers</w:t>
            </w:r>
          </w:p>
        </w:tc>
      </w:tr>
      <w:tr w:rsidR="00E509D9" w:rsidRPr="00124A08" w:rsidTr="00A94EDA">
        <w:trPr>
          <w:trHeight w:val="420"/>
        </w:trPr>
        <w:tc>
          <w:tcPr>
            <w:tcW w:w="1638" w:type="dxa"/>
          </w:tcPr>
          <w:p w:rsidR="00E509D9" w:rsidRPr="00124A08" w:rsidRDefault="00E509D9" w:rsidP="00A94EDA">
            <w:pPr>
              <w:jc w:val="center"/>
            </w:pPr>
            <w:r w:rsidRPr="00124A08">
              <w:t>1</w:t>
            </w:r>
          </w:p>
        </w:tc>
        <w:tc>
          <w:tcPr>
            <w:tcW w:w="0" w:type="auto"/>
          </w:tcPr>
          <w:p w:rsidR="00E509D9" w:rsidRPr="00124A08" w:rsidRDefault="00E509D9" w:rsidP="00A94EDA">
            <w:pPr>
              <w:jc w:val="both"/>
            </w:pPr>
            <w:r w:rsidRPr="00E24BC1">
              <w:t>The nature of teacher learning</w:t>
            </w:r>
          </w:p>
        </w:tc>
      </w:tr>
      <w:tr w:rsidR="00E509D9" w:rsidRPr="00124A08" w:rsidTr="00A94EDA">
        <w:trPr>
          <w:trHeight w:val="412"/>
        </w:trPr>
        <w:tc>
          <w:tcPr>
            <w:tcW w:w="1638" w:type="dxa"/>
          </w:tcPr>
          <w:p w:rsidR="00E509D9" w:rsidRPr="00124A08" w:rsidRDefault="00E509D9" w:rsidP="00A94EDA">
            <w:pPr>
              <w:jc w:val="center"/>
            </w:pPr>
            <w:r w:rsidRPr="00124A08">
              <w:t>2</w:t>
            </w:r>
          </w:p>
        </w:tc>
        <w:tc>
          <w:tcPr>
            <w:tcW w:w="0" w:type="auto"/>
          </w:tcPr>
          <w:p w:rsidR="00E509D9" w:rsidRPr="00124A08" w:rsidRDefault="00E509D9" w:rsidP="00A94EDA">
            <w:pPr>
              <w:jc w:val="both"/>
            </w:pPr>
            <w:r w:rsidRPr="00E24BC1">
              <w:t>Teaching an effective language lesson</w:t>
            </w:r>
          </w:p>
        </w:tc>
      </w:tr>
      <w:tr w:rsidR="00E509D9" w:rsidRPr="00124A08" w:rsidTr="00A94EDA">
        <w:trPr>
          <w:trHeight w:val="404"/>
        </w:trPr>
        <w:tc>
          <w:tcPr>
            <w:tcW w:w="1638" w:type="dxa"/>
          </w:tcPr>
          <w:p w:rsidR="00E509D9" w:rsidRPr="00124A08" w:rsidRDefault="00E509D9" w:rsidP="00A94EDA">
            <w:pPr>
              <w:jc w:val="center"/>
            </w:pPr>
            <w:r w:rsidRPr="00124A08">
              <w:t>3</w:t>
            </w:r>
          </w:p>
        </w:tc>
        <w:tc>
          <w:tcPr>
            <w:tcW w:w="0" w:type="auto"/>
          </w:tcPr>
          <w:p w:rsidR="00E509D9" w:rsidRPr="00124A08" w:rsidRDefault="00E509D9" w:rsidP="00A94EDA">
            <w:pPr>
              <w:jc w:val="both"/>
            </w:pPr>
            <w:r w:rsidRPr="00E24BC1">
              <w:t>Developing learner-centered teaching</w:t>
            </w:r>
          </w:p>
        </w:tc>
      </w:tr>
      <w:tr w:rsidR="00E509D9" w:rsidRPr="00124A08" w:rsidTr="00A94EDA">
        <w:trPr>
          <w:trHeight w:val="423"/>
        </w:trPr>
        <w:tc>
          <w:tcPr>
            <w:tcW w:w="1638" w:type="dxa"/>
          </w:tcPr>
          <w:p w:rsidR="00E509D9" w:rsidRPr="00124A08" w:rsidRDefault="00E509D9" w:rsidP="00A94EDA">
            <w:pPr>
              <w:jc w:val="center"/>
            </w:pPr>
            <w:r w:rsidRPr="00124A08">
              <w:t>4</w:t>
            </w:r>
          </w:p>
        </w:tc>
        <w:tc>
          <w:tcPr>
            <w:tcW w:w="0" w:type="auto"/>
          </w:tcPr>
          <w:p w:rsidR="00E509D9" w:rsidRPr="00124A08" w:rsidRDefault="00E509D9" w:rsidP="00A94EDA">
            <w:pPr>
              <w:jc w:val="both"/>
            </w:pPr>
            <w:r w:rsidRPr="00E24BC1">
              <w:t>Marking student worksheet</w:t>
            </w:r>
          </w:p>
        </w:tc>
      </w:tr>
      <w:tr w:rsidR="00E509D9" w:rsidRPr="00124A08" w:rsidTr="00A94EDA">
        <w:trPr>
          <w:trHeight w:val="416"/>
        </w:trPr>
        <w:tc>
          <w:tcPr>
            <w:tcW w:w="1638" w:type="dxa"/>
            <w:vAlign w:val="center"/>
          </w:tcPr>
          <w:p w:rsidR="00E509D9" w:rsidRPr="00124A08" w:rsidRDefault="00E509D9" w:rsidP="00A94EDA">
            <w:pPr>
              <w:jc w:val="center"/>
            </w:pPr>
            <w:r w:rsidRPr="00124A08">
              <w:t>5</w:t>
            </w:r>
          </w:p>
        </w:tc>
        <w:tc>
          <w:tcPr>
            <w:tcW w:w="0" w:type="auto"/>
          </w:tcPr>
          <w:p w:rsidR="00E509D9" w:rsidRPr="00124A08" w:rsidRDefault="00E509D9" w:rsidP="00A94EDA">
            <w:pPr>
              <w:jc w:val="both"/>
            </w:pPr>
            <w:r w:rsidRPr="00E24BC1">
              <w:t>Adapting and supplementing a coursebook</w:t>
            </w:r>
          </w:p>
        </w:tc>
      </w:tr>
      <w:tr w:rsidR="00E509D9" w:rsidRPr="00124A08" w:rsidTr="00A94EDA">
        <w:trPr>
          <w:trHeight w:val="422"/>
        </w:trPr>
        <w:tc>
          <w:tcPr>
            <w:tcW w:w="1638" w:type="dxa"/>
          </w:tcPr>
          <w:p w:rsidR="00E509D9" w:rsidRPr="00124A08" w:rsidRDefault="00E509D9" w:rsidP="00A94EDA">
            <w:pPr>
              <w:jc w:val="center"/>
            </w:pPr>
            <w:r w:rsidRPr="00124A08">
              <w:t>6</w:t>
            </w:r>
          </w:p>
        </w:tc>
        <w:tc>
          <w:tcPr>
            <w:tcW w:w="0" w:type="auto"/>
          </w:tcPr>
          <w:p w:rsidR="00E509D9" w:rsidRPr="00124A08" w:rsidRDefault="00E509D9" w:rsidP="00A94EDA">
            <w:pPr>
              <w:jc w:val="both"/>
            </w:pPr>
            <w:r w:rsidRPr="00E24BC1">
              <w:t>Exploring your own teaching</w:t>
            </w:r>
            <w:r>
              <w:t xml:space="preserve"> </w:t>
            </w:r>
          </w:p>
        </w:tc>
      </w:tr>
      <w:tr w:rsidR="00E509D9" w:rsidRPr="00124A08" w:rsidTr="00A94EDA">
        <w:trPr>
          <w:trHeight w:val="414"/>
        </w:trPr>
        <w:tc>
          <w:tcPr>
            <w:tcW w:w="1638" w:type="dxa"/>
          </w:tcPr>
          <w:p w:rsidR="00E509D9" w:rsidRPr="00124A08" w:rsidRDefault="00E509D9" w:rsidP="00A94EDA">
            <w:pPr>
              <w:jc w:val="center"/>
            </w:pPr>
            <w:r w:rsidRPr="00124A08">
              <w:t>7</w:t>
            </w:r>
          </w:p>
        </w:tc>
        <w:tc>
          <w:tcPr>
            <w:tcW w:w="0" w:type="auto"/>
          </w:tcPr>
          <w:p w:rsidR="00E509D9" w:rsidRPr="00124A08" w:rsidRDefault="00E509D9" w:rsidP="00A94EDA">
            <w:pPr>
              <w:jc w:val="both"/>
            </w:pPr>
            <w:r w:rsidRPr="00E24BC1">
              <w:t>Post-lesson conversation format</w:t>
            </w:r>
          </w:p>
        </w:tc>
      </w:tr>
      <w:tr w:rsidR="00E509D9" w:rsidRPr="00124A08" w:rsidTr="00A94EDA">
        <w:trPr>
          <w:trHeight w:val="405"/>
        </w:trPr>
        <w:tc>
          <w:tcPr>
            <w:tcW w:w="1638" w:type="dxa"/>
          </w:tcPr>
          <w:p w:rsidR="00E509D9" w:rsidRPr="00124A08" w:rsidRDefault="00E509D9" w:rsidP="00A94EDA">
            <w:pPr>
              <w:jc w:val="center"/>
            </w:pPr>
            <w:r w:rsidRPr="00124A08">
              <w:t>8</w:t>
            </w:r>
          </w:p>
        </w:tc>
        <w:tc>
          <w:tcPr>
            <w:tcW w:w="0" w:type="auto"/>
          </w:tcPr>
          <w:p w:rsidR="00E509D9" w:rsidRPr="00124A08" w:rsidRDefault="00E509D9" w:rsidP="00A94EDA">
            <w:pPr>
              <w:jc w:val="both"/>
            </w:pPr>
            <w:r w:rsidRPr="00E24BC1">
              <w:t>Post-lesson conversation format</w:t>
            </w:r>
          </w:p>
        </w:tc>
      </w:tr>
      <w:tr w:rsidR="00E509D9" w:rsidRPr="00124A08" w:rsidTr="00A94EDA">
        <w:trPr>
          <w:trHeight w:val="426"/>
        </w:trPr>
        <w:tc>
          <w:tcPr>
            <w:tcW w:w="1638" w:type="dxa"/>
          </w:tcPr>
          <w:p w:rsidR="00E509D9" w:rsidRPr="00124A08" w:rsidRDefault="00E509D9" w:rsidP="00A94EDA">
            <w:pPr>
              <w:jc w:val="center"/>
            </w:pPr>
            <w:r w:rsidRPr="00124A08">
              <w:t>9</w:t>
            </w:r>
          </w:p>
        </w:tc>
        <w:tc>
          <w:tcPr>
            <w:tcW w:w="0" w:type="auto"/>
          </w:tcPr>
          <w:p w:rsidR="00E509D9" w:rsidRPr="00124A08" w:rsidRDefault="00E509D9" w:rsidP="00A94EDA">
            <w:pPr>
              <w:jc w:val="both"/>
            </w:pPr>
            <w:r w:rsidRPr="00E24BC1">
              <w:t>Post-lesson conversation format</w:t>
            </w:r>
          </w:p>
        </w:tc>
      </w:tr>
      <w:tr w:rsidR="00E509D9" w:rsidRPr="00124A08" w:rsidTr="00A94EDA">
        <w:trPr>
          <w:trHeight w:val="418"/>
        </w:trPr>
        <w:tc>
          <w:tcPr>
            <w:tcW w:w="1638" w:type="dxa"/>
          </w:tcPr>
          <w:p w:rsidR="00E509D9" w:rsidRPr="00124A08" w:rsidRDefault="00E509D9" w:rsidP="00A94EDA">
            <w:pPr>
              <w:jc w:val="center"/>
            </w:pPr>
            <w:r w:rsidRPr="00124A08">
              <w:t>10</w:t>
            </w:r>
          </w:p>
        </w:tc>
        <w:tc>
          <w:tcPr>
            <w:tcW w:w="0" w:type="auto"/>
          </w:tcPr>
          <w:p w:rsidR="00E509D9" w:rsidRPr="00124A08" w:rsidRDefault="00E509D9" w:rsidP="00A94EDA">
            <w:pPr>
              <w:jc w:val="both"/>
            </w:pPr>
            <w:r w:rsidRPr="00E24BC1">
              <w:t>Post-lesson conversation format</w:t>
            </w:r>
          </w:p>
        </w:tc>
      </w:tr>
      <w:tr w:rsidR="00E509D9" w:rsidRPr="00124A08" w:rsidTr="00A94EDA">
        <w:trPr>
          <w:trHeight w:val="418"/>
        </w:trPr>
        <w:tc>
          <w:tcPr>
            <w:tcW w:w="1638" w:type="dxa"/>
          </w:tcPr>
          <w:p w:rsidR="00E509D9" w:rsidRPr="00124A08" w:rsidRDefault="00E509D9" w:rsidP="00A94EDA">
            <w:pPr>
              <w:jc w:val="center"/>
            </w:pPr>
            <w:r>
              <w:t>11</w:t>
            </w:r>
          </w:p>
        </w:tc>
        <w:tc>
          <w:tcPr>
            <w:tcW w:w="0" w:type="auto"/>
          </w:tcPr>
          <w:p w:rsidR="00E509D9" w:rsidRPr="00124A08" w:rsidRDefault="00E509D9" w:rsidP="00A94EDA">
            <w:pPr>
              <w:jc w:val="both"/>
            </w:pPr>
            <w:r w:rsidRPr="00E24BC1">
              <w:t>Post-lesson conversation format</w:t>
            </w:r>
          </w:p>
        </w:tc>
      </w:tr>
      <w:tr w:rsidR="00E509D9" w:rsidRPr="00124A08" w:rsidTr="00A94EDA">
        <w:trPr>
          <w:trHeight w:val="418"/>
        </w:trPr>
        <w:tc>
          <w:tcPr>
            <w:tcW w:w="1638" w:type="dxa"/>
          </w:tcPr>
          <w:p w:rsidR="00E509D9" w:rsidRDefault="00E509D9" w:rsidP="00A94EDA">
            <w:pPr>
              <w:jc w:val="center"/>
            </w:pPr>
            <w:r>
              <w:t>12</w:t>
            </w:r>
          </w:p>
        </w:tc>
        <w:tc>
          <w:tcPr>
            <w:tcW w:w="0" w:type="auto"/>
          </w:tcPr>
          <w:p w:rsidR="00E509D9" w:rsidRPr="00124A08" w:rsidRDefault="00E509D9" w:rsidP="00A94EDA">
            <w:pPr>
              <w:jc w:val="both"/>
            </w:pPr>
            <w:r w:rsidRPr="00E24BC1">
              <w:t>12. After practice teaching</w:t>
            </w:r>
          </w:p>
        </w:tc>
      </w:tr>
    </w:tbl>
    <w:p w:rsidR="00E509D9" w:rsidRPr="00124A08" w:rsidRDefault="00E509D9" w:rsidP="00E509D9">
      <w:pPr>
        <w:jc w:val="both"/>
      </w:pPr>
    </w:p>
    <w:p w:rsidR="00E509D9" w:rsidRPr="00124A08" w:rsidRDefault="00E509D9" w:rsidP="00E509D9">
      <w:pPr>
        <w:pStyle w:val="ListeParagraf"/>
        <w:ind w:left="0"/>
      </w:pPr>
      <w:r w:rsidRPr="00124A08">
        <w:t>* Please keep up with the schedule to prevent any possible problems!</w:t>
      </w:r>
    </w:p>
    <w:p w:rsidR="00E509D9" w:rsidRDefault="00E509D9" w:rsidP="00E509D9">
      <w:pPr>
        <w:spacing w:line="360" w:lineRule="auto"/>
        <w:jc w:val="center"/>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pPr>
    </w:p>
    <w:p w:rsidR="00E509D9" w:rsidRDefault="00E509D9" w:rsidP="0077200D">
      <w:pPr>
        <w:spacing w:before="120" w:line="360" w:lineRule="auto"/>
        <w:jc w:val="both"/>
        <w:rPr>
          <w:b/>
          <w:sz w:val="22"/>
          <w:szCs w:val="22"/>
        </w:rPr>
        <w:sectPr w:rsidR="00E509D9" w:rsidSect="00525F31">
          <w:pgSz w:w="11906" w:h="16838"/>
          <w:pgMar w:top="568" w:right="1417" w:bottom="993" w:left="1417" w:header="708" w:footer="708" w:gutter="0"/>
          <w:cols w:space="708"/>
          <w:docGrid w:linePitch="360"/>
        </w:sectPr>
      </w:pPr>
    </w:p>
    <w:p w:rsidR="00F27A9F" w:rsidRDefault="00E509D9" w:rsidP="0077200D">
      <w:pPr>
        <w:spacing w:before="120" w:line="360" w:lineRule="auto"/>
        <w:jc w:val="both"/>
        <w:rPr>
          <w:sz w:val="22"/>
          <w:szCs w:val="22"/>
        </w:rPr>
      </w:pPr>
      <w:r>
        <w:rPr>
          <w:sz w:val="22"/>
          <w:szCs w:val="22"/>
        </w:rPr>
        <w:lastRenderedPageBreak/>
        <w:t>EK 3</w:t>
      </w:r>
    </w:p>
    <w:p w:rsidR="008C0EAA" w:rsidRDefault="00525F31" w:rsidP="00525F31">
      <w:pPr>
        <w:pBdr>
          <w:top w:val="single" w:sz="4" w:space="1" w:color="auto"/>
          <w:left w:val="single" w:sz="4" w:space="4" w:color="auto"/>
          <w:bottom w:val="single" w:sz="4" w:space="1" w:color="auto"/>
          <w:right w:val="single" w:sz="4" w:space="4" w:color="auto"/>
        </w:pBdr>
        <w:shd w:val="solid" w:color="auto" w:fill="auto"/>
        <w:spacing w:before="120" w:line="360" w:lineRule="auto"/>
        <w:jc w:val="center"/>
        <w:rPr>
          <w:sz w:val="22"/>
          <w:szCs w:val="22"/>
        </w:rPr>
      </w:pPr>
      <w:r>
        <w:rPr>
          <w:sz w:val="22"/>
          <w:szCs w:val="22"/>
        </w:rPr>
        <w:t>ÖĞRETMENLİK UYGULAMASI İÇİN HAFTALIK GÖREV KAĞITLARI</w:t>
      </w:r>
    </w:p>
    <w:p w:rsidR="00525F31" w:rsidRDefault="00525F31" w:rsidP="00525F31">
      <w:pPr>
        <w:jc w:val="center"/>
      </w:pPr>
    </w:p>
    <w:p w:rsidR="00525F31" w:rsidRPr="007051F3" w:rsidRDefault="00525F31" w:rsidP="00525F31">
      <w:pPr>
        <w:jc w:val="center"/>
      </w:pPr>
      <w:r>
        <w:t xml:space="preserve">WEEK 1: </w:t>
      </w:r>
      <w:r w:rsidRPr="00D97EC3">
        <w:t>THE NATURE OF TEACHER LEARNING</w:t>
      </w:r>
    </w:p>
    <w:p w:rsidR="00525F31" w:rsidRPr="007051F3" w:rsidRDefault="00525F31" w:rsidP="00525F31"/>
    <w:tbl>
      <w:tblPr>
        <w:tblStyle w:val="TabloKlavuzu"/>
        <w:tblW w:w="0" w:type="auto"/>
        <w:tblLook w:val="04A0" w:firstRow="1" w:lastRow="0" w:firstColumn="1" w:lastColumn="0" w:noHBand="0" w:noVBand="1"/>
      </w:tblPr>
      <w:tblGrid>
        <w:gridCol w:w="3678"/>
        <w:gridCol w:w="5610"/>
      </w:tblGrid>
      <w:tr w:rsidR="00525F31" w:rsidTr="00AA77FF">
        <w:trPr>
          <w:trHeight w:val="559"/>
        </w:trPr>
        <w:tc>
          <w:tcPr>
            <w:tcW w:w="0" w:type="auto"/>
            <w:gridSpan w:val="2"/>
            <w:shd w:val="pct10" w:color="auto" w:fill="auto"/>
            <w:vAlign w:val="center"/>
          </w:tcPr>
          <w:p w:rsidR="00525F31" w:rsidRPr="00254A65" w:rsidRDefault="00525F31" w:rsidP="00AA77FF">
            <w:pPr>
              <w:pStyle w:val="ListeParagraf"/>
              <w:ind w:left="360"/>
              <w:jc w:val="center"/>
            </w:pPr>
            <w:r w:rsidRPr="007051F3">
              <w:t>EIGHT DIMENSIONS OF TEACHE</w:t>
            </w:r>
            <w:r>
              <w:t>R LEARNING IN PRACTICE TEACHING</w:t>
            </w:r>
          </w:p>
        </w:tc>
      </w:tr>
      <w:tr w:rsidR="00525F31" w:rsidTr="00AA77FF">
        <w:tc>
          <w:tcPr>
            <w:tcW w:w="0" w:type="auto"/>
          </w:tcPr>
          <w:p w:rsidR="00525F31" w:rsidRPr="00254A65" w:rsidRDefault="00525F31" w:rsidP="00BB1EC8">
            <w:pPr>
              <w:pStyle w:val="ListeParagraf"/>
              <w:numPr>
                <w:ilvl w:val="0"/>
                <w:numId w:val="17"/>
              </w:numPr>
            </w:pPr>
            <w:r w:rsidRPr="00254A65">
              <w:t>Develop the discourse skills of a language teacher.</w:t>
            </w:r>
          </w:p>
        </w:tc>
        <w:tc>
          <w:tcPr>
            <w:tcW w:w="0" w:type="auto"/>
          </w:tcPr>
          <w:p w:rsidR="00525F31" w:rsidRPr="00254A65" w:rsidRDefault="00525F31" w:rsidP="00BB1EC8">
            <w:pPr>
              <w:pStyle w:val="ListeParagraf"/>
              <w:numPr>
                <w:ilvl w:val="0"/>
                <w:numId w:val="18"/>
              </w:numPr>
            </w:pPr>
            <w:r w:rsidRPr="00254A65">
              <w:t>Develop proficiency in and use of English in the classroom.</w:t>
            </w:r>
          </w:p>
        </w:tc>
      </w:tr>
      <w:tr w:rsidR="00525F31" w:rsidTr="00AA77FF">
        <w:tc>
          <w:tcPr>
            <w:tcW w:w="0" w:type="auto"/>
          </w:tcPr>
          <w:p w:rsidR="00525F31" w:rsidRPr="00254A65" w:rsidRDefault="00525F31" w:rsidP="00BB1EC8">
            <w:pPr>
              <w:pStyle w:val="ListeParagraf"/>
              <w:numPr>
                <w:ilvl w:val="0"/>
                <w:numId w:val="17"/>
              </w:numPr>
            </w:pPr>
            <w:r w:rsidRPr="00254A65">
              <w:t>Develop the identity of a language teacher.</w:t>
            </w:r>
          </w:p>
        </w:tc>
        <w:tc>
          <w:tcPr>
            <w:tcW w:w="0" w:type="auto"/>
          </w:tcPr>
          <w:p w:rsidR="00525F31" w:rsidRPr="00254A65" w:rsidRDefault="00525F31" w:rsidP="00BB1EC8">
            <w:pPr>
              <w:pStyle w:val="ListeParagraf"/>
              <w:numPr>
                <w:ilvl w:val="0"/>
                <w:numId w:val="18"/>
              </w:numPr>
            </w:pPr>
            <w:r w:rsidRPr="00254A65">
              <w:t xml:space="preserve">Negotiate social and cultural roles through interactions with learners and cooperating teacher. </w:t>
            </w:r>
          </w:p>
        </w:tc>
      </w:tr>
      <w:tr w:rsidR="00525F31" w:rsidTr="00AA77FF">
        <w:tc>
          <w:tcPr>
            <w:tcW w:w="0" w:type="auto"/>
          </w:tcPr>
          <w:p w:rsidR="00525F31" w:rsidRPr="00254A65" w:rsidRDefault="00525F31" w:rsidP="00BB1EC8">
            <w:pPr>
              <w:pStyle w:val="ListeParagraf"/>
              <w:numPr>
                <w:ilvl w:val="0"/>
                <w:numId w:val="17"/>
              </w:numPr>
            </w:pPr>
            <w:r w:rsidRPr="00254A65">
              <w:t>Develop a repertoire of teaching skills</w:t>
            </w:r>
          </w:p>
        </w:tc>
        <w:tc>
          <w:tcPr>
            <w:tcW w:w="0" w:type="auto"/>
          </w:tcPr>
          <w:p w:rsidR="00525F31" w:rsidRPr="00254A65" w:rsidRDefault="00525F31" w:rsidP="00BB1EC8">
            <w:pPr>
              <w:pStyle w:val="ListeParagraf"/>
              <w:numPr>
                <w:ilvl w:val="0"/>
                <w:numId w:val="18"/>
              </w:numPr>
            </w:pPr>
            <w:r>
              <w:t>Develop confidence and fluency in basic classroom skills needed to present and navigate language lessons.</w:t>
            </w:r>
          </w:p>
        </w:tc>
      </w:tr>
      <w:tr w:rsidR="00525F31" w:rsidTr="00AA77FF">
        <w:tc>
          <w:tcPr>
            <w:tcW w:w="0" w:type="auto"/>
          </w:tcPr>
          <w:p w:rsidR="00525F31" w:rsidRPr="00254A65" w:rsidRDefault="00525F31" w:rsidP="00BB1EC8">
            <w:pPr>
              <w:pStyle w:val="ListeParagraf"/>
              <w:numPr>
                <w:ilvl w:val="0"/>
                <w:numId w:val="17"/>
              </w:numPr>
            </w:pPr>
            <w:r>
              <w:t>Learn how to apply professional knowledge.</w:t>
            </w:r>
          </w:p>
        </w:tc>
        <w:tc>
          <w:tcPr>
            <w:tcW w:w="0" w:type="auto"/>
          </w:tcPr>
          <w:p w:rsidR="00525F31" w:rsidRPr="00254A65" w:rsidRDefault="00525F31" w:rsidP="00BB1EC8">
            <w:pPr>
              <w:pStyle w:val="ListeParagraf"/>
              <w:numPr>
                <w:ilvl w:val="0"/>
                <w:numId w:val="18"/>
              </w:numPr>
            </w:pPr>
            <w:r>
              <w:t>Apply knowledge gained in teacher-training/academic courses.</w:t>
            </w:r>
          </w:p>
        </w:tc>
      </w:tr>
      <w:tr w:rsidR="00525F31" w:rsidTr="00AA77FF">
        <w:tc>
          <w:tcPr>
            <w:tcW w:w="0" w:type="auto"/>
          </w:tcPr>
          <w:p w:rsidR="00525F31" w:rsidRPr="00254A65" w:rsidRDefault="00525F31" w:rsidP="00BB1EC8">
            <w:pPr>
              <w:pStyle w:val="ListeParagraf"/>
              <w:numPr>
                <w:ilvl w:val="0"/>
                <w:numId w:val="17"/>
              </w:numPr>
            </w:pPr>
            <w:r>
              <w:t>Develop an understanding of how learning is shaped by context.</w:t>
            </w:r>
          </w:p>
        </w:tc>
        <w:tc>
          <w:tcPr>
            <w:tcW w:w="0" w:type="auto"/>
          </w:tcPr>
          <w:p w:rsidR="00525F31" w:rsidRPr="00254A65" w:rsidRDefault="00525F31" w:rsidP="00BB1EC8">
            <w:pPr>
              <w:pStyle w:val="ListeParagraf"/>
              <w:numPr>
                <w:ilvl w:val="0"/>
                <w:numId w:val="18"/>
              </w:numPr>
            </w:pPr>
            <w:r>
              <w:t>Reflect on different rules, facilities, values, expectations, and dynamics that shape teaching and learning.</w:t>
            </w:r>
          </w:p>
        </w:tc>
      </w:tr>
      <w:tr w:rsidR="00525F31" w:rsidTr="00AA77FF">
        <w:tc>
          <w:tcPr>
            <w:tcW w:w="0" w:type="auto"/>
          </w:tcPr>
          <w:p w:rsidR="00525F31" w:rsidRPr="00254A65" w:rsidRDefault="00525F31" w:rsidP="00BB1EC8">
            <w:pPr>
              <w:pStyle w:val="ListeParagraf"/>
              <w:numPr>
                <w:ilvl w:val="0"/>
                <w:numId w:val="17"/>
              </w:numPr>
            </w:pPr>
            <w:r>
              <w:t>Develop the cognitive skills of a language teacher.</w:t>
            </w:r>
          </w:p>
        </w:tc>
        <w:tc>
          <w:tcPr>
            <w:tcW w:w="0" w:type="auto"/>
          </w:tcPr>
          <w:p w:rsidR="00525F31" w:rsidRPr="00254A65" w:rsidRDefault="00525F31" w:rsidP="00BB1EC8">
            <w:pPr>
              <w:pStyle w:val="ListeParagraf"/>
              <w:numPr>
                <w:ilvl w:val="0"/>
                <w:numId w:val="18"/>
              </w:numPr>
            </w:pPr>
            <w:r>
              <w:t xml:space="preserve">develop different kinds of thinking and decision making teachers draw on before, during, and after teaching. </w:t>
            </w:r>
          </w:p>
        </w:tc>
      </w:tr>
      <w:tr w:rsidR="00525F31" w:rsidTr="00AA77FF">
        <w:tc>
          <w:tcPr>
            <w:tcW w:w="0" w:type="auto"/>
          </w:tcPr>
          <w:p w:rsidR="00525F31" w:rsidRPr="00254A65" w:rsidRDefault="00525F31" w:rsidP="00BB1EC8">
            <w:pPr>
              <w:pStyle w:val="ListeParagraf"/>
              <w:numPr>
                <w:ilvl w:val="0"/>
                <w:numId w:val="17"/>
              </w:numPr>
            </w:pPr>
            <w:r>
              <w:t>Develop learner-focused teaching.</w:t>
            </w:r>
          </w:p>
        </w:tc>
        <w:tc>
          <w:tcPr>
            <w:tcW w:w="0" w:type="auto"/>
          </w:tcPr>
          <w:p w:rsidR="00525F31" w:rsidRPr="00254A65" w:rsidRDefault="00525F31" w:rsidP="00BB1EC8">
            <w:pPr>
              <w:pStyle w:val="ListeParagraf"/>
              <w:numPr>
                <w:ilvl w:val="0"/>
                <w:numId w:val="18"/>
              </w:numPr>
            </w:pPr>
            <w:r>
              <w:t>Develop thinking about teaching in terms of learner engagement.</w:t>
            </w:r>
          </w:p>
        </w:tc>
      </w:tr>
      <w:tr w:rsidR="00525F31" w:rsidTr="00AA77FF">
        <w:tc>
          <w:tcPr>
            <w:tcW w:w="0" w:type="auto"/>
          </w:tcPr>
          <w:p w:rsidR="00525F31" w:rsidRPr="00254A65" w:rsidRDefault="00525F31" w:rsidP="00BB1EC8">
            <w:pPr>
              <w:pStyle w:val="ListeParagraf"/>
              <w:numPr>
                <w:ilvl w:val="0"/>
                <w:numId w:val="17"/>
              </w:numPr>
            </w:pPr>
            <w:r>
              <w:t xml:space="preserve">Learn how to theorize from practice. </w:t>
            </w:r>
          </w:p>
        </w:tc>
        <w:tc>
          <w:tcPr>
            <w:tcW w:w="0" w:type="auto"/>
          </w:tcPr>
          <w:p w:rsidR="00525F31" w:rsidRPr="00254A65" w:rsidRDefault="00525F31" w:rsidP="00BB1EC8">
            <w:pPr>
              <w:pStyle w:val="ListeParagraf"/>
              <w:numPr>
                <w:ilvl w:val="0"/>
                <w:numId w:val="18"/>
              </w:numPr>
            </w:pPr>
            <w:r>
              <w:t>Develop ideas, concepts, theories, and principles based on the experience of teaching.</w:t>
            </w:r>
          </w:p>
        </w:tc>
      </w:tr>
    </w:tbl>
    <w:p w:rsidR="00525F31" w:rsidRPr="007051F3" w:rsidRDefault="00525F31" w:rsidP="00525F31">
      <w:r w:rsidRPr="007051F3">
        <w:t>*</w:t>
      </w:r>
      <w:r>
        <w:t xml:space="preserve">Richards &amp; Farrell (2011) Practice Teaching: A Reflective Approach. </w:t>
      </w:r>
    </w:p>
    <w:p w:rsidR="00525F31" w:rsidRDefault="00525F31" w:rsidP="00525F31">
      <w:pPr>
        <w:rPr>
          <w:u w:val="single"/>
        </w:rPr>
      </w:pPr>
    </w:p>
    <w:p w:rsidR="00525F31" w:rsidRPr="00D97EC3" w:rsidRDefault="00525F31" w:rsidP="00525F31">
      <w:pPr>
        <w:rPr>
          <w:u w:val="single"/>
        </w:rPr>
      </w:pPr>
      <w:r w:rsidRPr="00D97EC3">
        <w:rPr>
          <w:u w:val="single"/>
        </w:rPr>
        <w:t>Discussion question</w:t>
      </w:r>
    </w:p>
    <w:p w:rsidR="00525F31" w:rsidRPr="003A2A23" w:rsidRDefault="00525F31" w:rsidP="00BB1EC8">
      <w:pPr>
        <w:pStyle w:val="ListeParagraf"/>
        <w:numPr>
          <w:ilvl w:val="0"/>
          <w:numId w:val="19"/>
        </w:numPr>
        <w:spacing w:after="200" w:line="276" w:lineRule="auto"/>
      </w:pPr>
      <w:r w:rsidRPr="003A2A23">
        <w:t xml:space="preserve">It is sometimes said that student-teachers teach </w:t>
      </w:r>
      <w:r w:rsidRPr="003A2A23">
        <w:rPr>
          <w:b/>
        </w:rPr>
        <w:t>the way they were taught</w:t>
      </w:r>
      <w:r w:rsidRPr="003A2A23">
        <w:t xml:space="preserve"> and find it difficult to adopt new teaching approaches. Do you think the ways you have been taught languages might have influenced your understanding and approach to teaching? </w:t>
      </w:r>
    </w:p>
    <w:p w:rsidR="00525F31" w:rsidRPr="00D97EC3" w:rsidRDefault="00525F31" w:rsidP="00525F31">
      <w:pPr>
        <w:rPr>
          <w:u w:val="single"/>
        </w:rPr>
      </w:pPr>
      <w:r w:rsidRPr="00D97EC3">
        <w:rPr>
          <w:u w:val="single"/>
        </w:rPr>
        <w:t>Follow-up Activities</w:t>
      </w:r>
    </w:p>
    <w:p w:rsidR="00525F31" w:rsidRDefault="00525F31" w:rsidP="00BB1EC8">
      <w:pPr>
        <w:pStyle w:val="ListeParagraf"/>
        <w:numPr>
          <w:ilvl w:val="0"/>
          <w:numId w:val="16"/>
        </w:numPr>
        <w:spacing w:after="200" w:line="276" w:lineRule="auto"/>
      </w:pPr>
      <w:r>
        <w:t xml:space="preserve">Think about the last (two) class(es) you taught. Try to identify </w:t>
      </w:r>
      <w:r w:rsidRPr="003A2A23">
        <w:rPr>
          <w:b/>
        </w:rPr>
        <w:t>one principle</w:t>
      </w:r>
      <w:r>
        <w:t xml:space="preserve"> that was </w:t>
      </w:r>
      <w:r w:rsidRPr="003A2A23">
        <w:rPr>
          <w:b/>
        </w:rPr>
        <w:t>evident</w:t>
      </w:r>
      <w:r>
        <w:t xml:space="preserve"> in these lessons. </w:t>
      </w:r>
      <w:r w:rsidRPr="003A2A23">
        <w:rPr>
          <w:b/>
        </w:rPr>
        <w:t>Relate</w:t>
      </w:r>
      <w:r>
        <w:t xml:space="preserve"> this principle </w:t>
      </w:r>
      <w:r w:rsidRPr="003A2A23">
        <w:rPr>
          <w:b/>
        </w:rPr>
        <w:t>to what happened</w:t>
      </w:r>
      <w:r>
        <w:t xml:space="preserve"> in the classroom, particularly in terms of how it clarifies what was taught and/or how it was taught. </w:t>
      </w:r>
    </w:p>
    <w:p w:rsidR="00525F31" w:rsidRDefault="00525F31" w:rsidP="00BB1EC8">
      <w:pPr>
        <w:pStyle w:val="ListeParagraf"/>
        <w:numPr>
          <w:ilvl w:val="0"/>
          <w:numId w:val="16"/>
        </w:numPr>
        <w:spacing w:after="200" w:line="276" w:lineRule="auto"/>
      </w:pPr>
      <w:r>
        <w:t xml:space="preserve">Write a short description of </w:t>
      </w:r>
      <w:r w:rsidRPr="003A2A23">
        <w:rPr>
          <w:b/>
        </w:rPr>
        <w:t>one of your personal principles</w:t>
      </w:r>
      <w:r>
        <w:t xml:space="preserve"> and </w:t>
      </w:r>
      <w:r w:rsidRPr="003A2A23">
        <w:rPr>
          <w:b/>
        </w:rPr>
        <w:t>how it influences</w:t>
      </w:r>
      <w:r>
        <w:t xml:space="preserve"> your approach to teaching. Then share your description with other student-teachers and compare. </w:t>
      </w:r>
    </w:p>
    <w:p w:rsidR="00525F31" w:rsidRPr="007051F3" w:rsidRDefault="00525F31" w:rsidP="00BB1EC8">
      <w:pPr>
        <w:pStyle w:val="ListeParagraf"/>
        <w:numPr>
          <w:ilvl w:val="0"/>
          <w:numId w:val="16"/>
        </w:numPr>
        <w:spacing w:after="200" w:line="276" w:lineRule="auto"/>
      </w:pPr>
      <w:r w:rsidRPr="003A2A23">
        <w:rPr>
          <w:b/>
        </w:rPr>
        <w:t>Compare</w:t>
      </w:r>
      <w:r>
        <w:t xml:space="preserve"> the host school you attended in the fall semester and the one you are attending in the spring semester in terms of EFL classes and discuss ways in which </w:t>
      </w:r>
      <w:r w:rsidRPr="003A2A23">
        <w:rPr>
          <w:b/>
        </w:rPr>
        <w:t>contextual factors</w:t>
      </w:r>
      <w:r>
        <w:t xml:space="preserve"> contribute to the uniqueness of each context. </w:t>
      </w:r>
    </w:p>
    <w:p w:rsidR="00525F31" w:rsidRPr="00D97EC3" w:rsidRDefault="00525F31" w:rsidP="00525F31"/>
    <w:p w:rsidR="002B4516" w:rsidRPr="002B4516" w:rsidRDefault="002B4516" w:rsidP="0077200D">
      <w:pPr>
        <w:spacing w:before="120" w:line="360" w:lineRule="auto"/>
        <w:jc w:val="both"/>
        <w:rPr>
          <w:sz w:val="22"/>
          <w:szCs w:val="22"/>
        </w:rPr>
      </w:pPr>
    </w:p>
    <w:p w:rsidR="0077200D" w:rsidRDefault="0077200D" w:rsidP="0077200D">
      <w:pPr>
        <w:spacing w:before="120" w:line="360" w:lineRule="auto"/>
        <w:jc w:val="both"/>
        <w:rPr>
          <w:sz w:val="22"/>
          <w:szCs w:val="22"/>
        </w:rPr>
      </w:pPr>
    </w:p>
    <w:p w:rsidR="0077200D" w:rsidRDefault="0077200D" w:rsidP="0077200D">
      <w:pPr>
        <w:spacing w:before="120" w:line="360" w:lineRule="auto"/>
        <w:jc w:val="both"/>
        <w:rPr>
          <w:sz w:val="22"/>
          <w:szCs w:val="22"/>
        </w:rPr>
      </w:pPr>
    </w:p>
    <w:p w:rsidR="00525F31" w:rsidRDefault="00525F31" w:rsidP="00525F31">
      <w:pPr>
        <w:jc w:val="center"/>
      </w:pPr>
      <w:r>
        <w:t xml:space="preserve">WEEK 2: </w:t>
      </w:r>
      <w:r w:rsidRPr="000438D2">
        <w:t>TEACHING AN EFFECTIVE LANGUAGE LESSON</w:t>
      </w:r>
    </w:p>
    <w:p w:rsidR="00F60EC3" w:rsidRPr="000438D2" w:rsidRDefault="00F60EC3" w:rsidP="00525F31">
      <w:pPr>
        <w:jc w:val="center"/>
      </w:pPr>
    </w:p>
    <w:p w:rsidR="00525F31" w:rsidRPr="0004049B" w:rsidRDefault="00525F31" w:rsidP="00525F31">
      <w:pPr>
        <w:rPr>
          <w:b/>
        </w:rPr>
      </w:pPr>
      <w:r w:rsidRPr="0004049B">
        <w:rPr>
          <w:b/>
        </w:rPr>
        <w:t>Core principles of good teaching</w:t>
      </w:r>
    </w:p>
    <w:tbl>
      <w:tblPr>
        <w:tblStyle w:val="TabloKlavuzu"/>
        <w:tblW w:w="0" w:type="auto"/>
        <w:tblLook w:val="04A0" w:firstRow="1" w:lastRow="0" w:firstColumn="1" w:lastColumn="0" w:noHBand="0" w:noVBand="1"/>
      </w:tblPr>
      <w:tblGrid>
        <w:gridCol w:w="4605"/>
        <w:gridCol w:w="4605"/>
      </w:tblGrid>
      <w:tr w:rsidR="00525F31" w:rsidTr="00AA77FF">
        <w:tc>
          <w:tcPr>
            <w:tcW w:w="4605" w:type="dxa"/>
          </w:tcPr>
          <w:p w:rsidR="00525F31" w:rsidRPr="00411B29" w:rsidRDefault="00525F31" w:rsidP="00BB1EC8">
            <w:pPr>
              <w:pStyle w:val="ListeParagraf"/>
              <w:numPr>
                <w:ilvl w:val="0"/>
                <w:numId w:val="22"/>
              </w:numPr>
            </w:pPr>
            <w:r w:rsidRPr="00411B29">
              <w:t>The lesson and your conduct in it reflect the professional standards expected of English language teachers.</w:t>
            </w:r>
          </w:p>
        </w:tc>
        <w:tc>
          <w:tcPr>
            <w:tcW w:w="4605" w:type="dxa"/>
          </w:tcPr>
          <w:p w:rsidR="00525F31" w:rsidRPr="00411B29" w:rsidRDefault="00525F31" w:rsidP="00BB1EC8">
            <w:pPr>
              <w:pStyle w:val="ListeParagraf"/>
              <w:numPr>
                <w:ilvl w:val="0"/>
                <w:numId w:val="23"/>
              </w:numPr>
            </w:pPr>
            <w:r>
              <w:t>The teacher carefully plans lessons, controls emotions and behavior in and out of classroom, and shows respect for students.</w:t>
            </w:r>
          </w:p>
        </w:tc>
      </w:tr>
      <w:tr w:rsidR="00525F31" w:rsidTr="00AA77FF">
        <w:tc>
          <w:tcPr>
            <w:tcW w:w="4605" w:type="dxa"/>
          </w:tcPr>
          <w:p w:rsidR="00525F31" w:rsidRPr="00411B29" w:rsidRDefault="00525F31" w:rsidP="00BB1EC8">
            <w:pPr>
              <w:pStyle w:val="ListeParagraf"/>
              <w:numPr>
                <w:ilvl w:val="0"/>
                <w:numId w:val="22"/>
              </w:numPr>
            </w:pPr>
            <w:r>
              <w:t>The lesson reflects a theoretically grounded and principled understanding of language teaching.</w:t>
            </w:r>
          </w:p>
        </w:tc>
        <w:tc>
          <w:tcPr>
            <w:tcW w:w="4605" w:type="dxa"/>
          </w:tcPr>
          <w:p w:rsidR="00525F31" w:rsidRPr="00411B29" w:rsidRDefault="00525F31" w:rsidP="00BB1EC8">
            <w:pPr>
              <w:pStyle w:val="ListeParagraf"/>
              <w:numPr>
                <w:ilvl w:val="0"/>
                <w:numId w:val="23"/>
              </w:numPr>
            </w:pPr>
            <w:r>
              <w:t xml:space="preserve">The teacher is familiar with instructional methods and their underlying principles, effective classroom techniques, materials, and assessment strategies. </w:t>
            </w:r>
          </w:p>
        </w:tc>
      </w:tr>
      <w:tr w:rsidR="00525F31" w:rsidTr="00AA77FF">
        <w:tc>
          <w:tcPr>
            <w:tcW w:w="4605" w:type="dxa"/>
          </w:tcPr>
          <w:p w:rsidR="00525F31" w:rsidRPr="00411B29" w:rsidRDefault="00525F31" w:rsidP="00BB1EC8">
            <w:pPr>
              <w:pStyle w:val="ListeParagraf"/>
              <w:numPr>
                <w:ilvl w:val="0"/>
                <w:numId w:val="22"/>
              </w:numPr>
            </w:pPr>
            <w:r w:rsidRPr="00411B29">
              <w:t xml:space="preserve">The lesson is effectively managed. </w:t>
            </w:r>
          </w:p>
        </w:tc>
        <w:tc>
          <w:tcPr>
            <w:tcW w:w="4605" w:type="dxa"/>
          </w:tcPr>
          <w:p w:rsidR="00525F31" w:rsidRPr="00411B29" w:rsidRDefault="00525F31" w:rsidP="00BB1EC8">
            <w:pPr>
              <w:pStyle w:val="ListeParagraf"/>
              <w:numPr>
                <w:ilvl w:val="0"/>
                <w:numId w:val="23"/>
              </w:numPr>
            </w:pPr>
            <w:r>
              <w:t>The teacher creates a positive environment for learning, and develops and enforces clear classroom procedures.</w:t>
            </w:r>
          </w:p>
        </w:tc>
      </w:tr>
      <w:tr w:rsidR="00525F31" w:rsidTr="00AA77FF">
        <w:tc>
          <w:tcPr>
            <w:tcW w:w="4605" w:type="dxa"/>
          </w:tcPr>
          <w:p w:rsidR="00525F31" w:rsidRPr="00411B29" w:rsidRDefault="00525F31" w:rsidP="00BB1EC8">
            <w:pPr>
              <w:pStyle w:val="ListeParagraf"/>
              <w:numPr>
                <w:ilvl w:val="0"/>
                <w:numId w:val="22"/>
              </w:numPr>
            </w:pPr>
            <w:r>
              <w:t xml:space="preserve">The lesson provides appropriately structured, sequenced learning experiences. </w:t>
            </w:r>
          </w:p>
        </w:tc>
        <w:tc>
          <w:tcPr>
            <w:tcW w:w="4605" w:type="dxa"/>
          </w:tcPr>
          <w:p w:rsidR="00525F31" w:rsidRPr="00411B29" w:rsidRDefault="00525F31" w:rsidP="00BB1EC8">
            <w:pPr>
              <w:pStyle w:val="ListeParagraf"/>
              <w:numPr>
                <w:ilvl w:val="0"/>
                <w:numId w:val="23"/>
              </w:numPr>
            </w:pPr>
            <w:r>
              <w:t>The teacher sequences activities that lead toward the successful completion of lesson goals and objectives.</w:t>
            </w:r>
          </w:p>
        </w:tc>
      </w:tr>
      <w:tr w:rsidR="00525F31" w:rsidTr="00AA77FF">
        <w:tc>
          <w:tcPr>
            <w:tcW w:w="4605" w:type="dxa"/>
          </w:tcPr>
          <w:p w:rsidR="00525F31" w:rsidRPr="00411B29" w:rsidRDefault="00525F31" w:rsidP="00BB1EC8">
            <w:pPr>
              <w:pStyle w:val="ListeParagraf"/>
              <w:numPr>
                <w:ilvl w:val="0"/>
                <w:numId w:val="22"/>
              </w:numPr>
            </w:pPr>
            <w:r>
              <w:t xml:space="preserve">The lesson provides opportunities for learners to process and practice using language in a meaningful way. </w:t>
            </w:r>
          </w:p>
        </w:tc>
        <w:tc>
          <w:tcPr>
            <w:tcW w:w="4605" w:type="dxa"/>
          </w:tcPr>
          <w:p w:rsidR="00525F31" w:rsidRPr="00411B29" w:rsidRDefault="00525F31" w:rsidP="00BB1EC8">
            <w:pPr>
              <w:pStyle w:val="ListeParagraf"/>
              <w:numPr>
                <w:ilvl w:val="0"/>
                <w:numId w:val="23"/>
              </w:numPr>
            </w:pPr>
            <w:r>
              <w:t xml:space="preserve">The teacher negotiates an understanding of the competencies or skills the course is addressing, the refers to these in planning and reviewing lessons. </w:t>
            </w:r>
          </w:p>
        </w:tc>
      </w:tr>
      <w:tr w:rsidR="00525F31" w:rsidTr="00AA77FF">
        <w:tc>
          <w:tcPr>
            <w:tcW w:w="4605" w:type="dxa"/>
          </w:tcPr>
          <w:p w:rsidR="00525F31" w:rsidRPr="00411B29" w:rsidRDefault="00525F31" w:rsidP="00BB1EC8">
            <w:pPr>
              <w:pStyle w:val="ListeParagraf"/>
              <w:numPr>
                <w:ilvl w:val="0"/>
                <w:numId w:val="22"/>
              </w:numPr>
            </w:pPr>
            <w:r>
              <w:t xml:space="preserve">The lesson creates the motivation to learn and provides opportunities for success. </w:t>
            </w:r>
          </w:p>
        </w:tc>
        <w:tc>
          <w:tcPr>
            <w:tcW w:w="4605" w:type="dxa"/>
          </w:tcPr>
          <w:p w:rsidR="00525F31" w:rsidRPr="0004049B" w:rsidRDefault="00525F31" w:rsidP="00BB1EC8">
            <w:pPr>
              <w:pStyle w:val="ListeParagraf"/>
              <w:numPr>
                <w:ilvl w:val="0"/>
                <w:numId w:val="23"/>
              </w:numPr>
            </w:pPr>
            <w:r>
              <w:t>The teacher develops a classroom atmosphere that encourages and motivated students in their learning.</w:t>
            </w:r>
          </w:p>
        </w:tc>
      </w:tr>
      <w:tr w:rsidR="00525F31" w:rsidTr="00AA77FF">
        <w:tc>
          <w:tcPr>
            <w:tcW w:w="4605" w:type="dxa"/>
          </w:tcPr>
          <w:p w:rsidR="00525F31" w:rsidRPr="0004049B" w:rsidRDefault="00525F31" w:rsidP="00BB1EC8">
            <w:pPr>
              <w:pStyle w:val="ListeParagraf"/>
              <w:numPr>
                <w:ilvl w:val="0"/>
                <w:numId w:val="22"/>
              </w:numPr>
            </w:pPr>
            <w:r>
              <w:t>The lesson achieves meaningful learning outcomes.</w:t>
            </w:r>
          </w:p>
        </w:tc>
        <w:tc>
          <w:tcPr>
            <w:tcW w:w="4605" w:type="dxa"/>
          </w:tcPr>
          <w:p w:rsidR="00525F31" w:rsidRPr="0004049B" w:rsidRDefault="00525F31" w:rsidP="00BB1EC8">
            <w:pPr>
              <w:pStyle w:val="ListeParagraf"/>
              <w:numPr>
                <w:ilvl w:val="0"/>
                <w:numId w:val="23"/>
              </w:numPr>
            </w:pPr>
            <w:r>
              <w:t xml:space="preserve">The teacher accesses specific and observable skills or competencies at the end of the lesson. </w:t>
            </w:r>
          </w:p>
        </w:tc>
      </w:tr>
      <w:tr w:rsidR="00525F31" w:rsidTr="00AA77FF">
        <w:tc>
          <w:tcPr>
            <w:tcW w:w="4605" w:type="dxa"/>
          </w:tcPr>
          <w:p w:rsidR="00525F31" w:rsidRPr="0004049B" w:rsidRDefault="00525F31" w:rsidP="00BB1EC8">
            <w:pPr>
              <w:pStyle w:val="ListeParagraf"/>
              <w:numPr>
                <w:ilvl w:val="0"/>
                <w:numId w:val="22"/>
              </w:numPr>
            </w:pPr>
            <w:r>
              <w:t>The lesson reflects your personal philosophy of teaching.</w:t>
            </w:r>
          </w:p>
        </w:tc>
        <w:tc>
          <w:tcPr>
            <w:tcW w:w="4605" w:type="dxa"/>
          </w:tcPr>
          <w:p w:rsidR="00525F31" w:rsidRPr="0004049B" w:rsidRDefault="00525F31" w:rsidP="00BB1EC8">
            <w:pPr>
              <w:pStyle w:val="ListeParagraf"/>
              <w:numPr>
                <w:ilvl w:val="0"/>
                <w:numId w:val="23"/>
              </w:numPr>
            </w:pPr>
            <w:r>
              <w:t xml:space="preserve">The teacher teaches in his/her own way, based on personality and the way he/she views the teacher’s role in the classroom. </w:t>
            </w:r>
          </w:p>
        </w:tc>
      </w:tr>
    </w:tbl>
    <w:p w:rsidR="00525F31" w:rsidRPr="0004049B" w:rsidRDefault="00525F31" w:rsidP="00525F31">
      <w:r w:rsidRPr="0004049B">
        <w:t>*</w:t>
      </w:r>
      <w:r>
        <w:t>Richards &amp; Farrell (2011). Practice Teaching: A Reflective Approach</w:t>
      </w:r>
    </w:p>
    <w:p w:rsidR="00525F31" w:rsidRDefault="00525F31" w:rsidP="00525F31">
      <w:pPr>
        <w:rPr>
          <w:highlight w:val="yellow"/>
        </w:rPr>
      </w:pPr>
    </w:p>
    <w:p w:rsidR="00525F31" w:rsidRPr="000438D2" w:rsidRDefault="00525F31" w:rsidP="00525F31">
      <w:pPr>
        <w:rPr>
          <w:u w:val="single"/>
        </w:rPr>
      </w:pPr>
      <w:r w:rsidRPr="000438D2">
        <w:rPr>
          <w:u w:val="single"/>
        </w:rPr>
        <w:t>Discussion Questions</w:t>
      </w:r>
    </w:p>
    <w:p w:rsidR="00525F31" w:rsidRPr="000438D2" w:rsidRDefault="00525F31" w:rsidP="00BB1EC8">
      <w:pPr>
        <w:pStyle w:val="ListeParagraf"/>
        <w:numPr>
          <w:ilvl w:val="0"/>
          <w:numId w:val="20"/>
        </w:numPr>
        <w:spacing w:after="200" w:line="276" w:lineRule="auto"/>
      </w:pPr>
      <w:r w:rsidRPr="000438D2">
        <w:t xml:space="preserve">Reflect on a successful language lesson that you have </w:t>
      </w:r>
      <w:r>
        <w:t>taught</w:t>
      </w:r>
      <w:r w:rsidRPr="000438D2">
        <w:t>. What factors do you think accounted for its success?</w:t>
      </w:r>
    </w:p>
    <w:p w:rsidR="00525F31" w:rsidRDefault="00525F31" w:rsidP="00BB1EC8">
      <w:pPr>
        <w:pStyle w:val="ListeParagraf"/>
        <w:numPr>
          <w:ilvl w:val="0"/>
          <w:numId w:val="20"/>
        </w:numPr>
        <w:spacing w:after="200" w:line="276" w:lineRule="auto"/>
      </w:pPr>
      <w:r w:rsidRPr="000438D2">
        <w:t xml:space="preserve">Reflect on a lesson that was less successful. What factors accounted for the situation? </w:t>
      </w:r>
    </w:p>
    <w:p w:rsidR="00525F31" w:rsidRDefault="00525F31" w:rsidP="00525F31">
      <w:pPr>
        <w:pStyle w:val="ListeParagraf"/>
      </w:pPr>
    </w:p>
    <w:p w:rsidR="00525F31" w:rsidRPr="000438D2" w:rsidRDefault="00525F31" w:rsidP="00525F31">
      <w:pPr>
        <w:rPr>
          <w:u w:val="single"/>
        </w:rPr>
      </w:pPr>
      <w:r w:rsidRPr="000438D2">
        <w:rPr>
          <w:u w:val="single"/>
        </w:rPr>
        <w:t>Follow-up Activity</w:t>
      </w:r>
    </w:p>
    <w:p w:rsidR="00525F31" w:rsidRPr="000438D2" w:rsidRDefault="00525F31" w:rsidP="00BB1EC8">
      <w:pPr>
        <w:pStyle w:val="ListeParagraf"/>
        <w:numPr>
          <w:ilvl w:val="0"/>
          <w:numId w:val="21"/>
        </w:numPr>
        <w:spacing w:after="200" w:line="276" w:lineRule="auto"/>
      </w:pPr>
      <w:r w:rsidRPr="000438D2">
        <w:t xml:space="preserve">Be prepared to discuss one effective practice or strategy that your mentor teacher used. This could be a technique, the use of materials or technology, dealing with a classroom management problem, or any other effective practice you observed. Explain what you observed and explain what makes this an effective practice, in your opinion. </w:t>
      </w:r>
    </w:p>
    <w:p w:rsidR="0077200D" w:rsidRDefault="0077200D" w:rsidP="0077200D">
      <w:pPr>
        <w:spacing w:before="120" w:line="360" w:lineRule="auto"/>
        <w:jc w:val="both"/>
        <w:rPr>
          <w:sz w:val="22"/>
          <w:szCs w:val="22"/>
        </w:rPr>
      </w:pPr>
    </w:p>
    <w:p w:rsidR="0077200D" w:rsidRDefault="0077200D" w:rsidP="0077200D">
      <w:pPr>
        <w:spacing w:before="120" w:line="360" w:lineRule="auto"/>
        <w:jc w:val="both"/>
        <w:rPr>
          <w:sz w:val="22"/>
          <w:szCs w:val="22"/>
        </w:rPr>
      </w:pPr>
    </w:p>
    <w:p w:rsidR="00121A62" w:rsidRDefault="00121A62" w:rsidP="0077200D">
      <w:pPr>
        <w:spacing w:before="120" w:line="360" w:lineRule="auto"/>
        <w:jc w:val="both"/>
        <w:rPr>
          <w:sz w:val="22"/>
          <w:szCs w:val="22"/>
        </w:rPr>
      </w:pPr>
    </w:p>
    <w:p w:rsidR="00F55228" w:rsidRDefault="00F55228"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Pr="00A523CA" w:rsidRDefault="00525F31" w:rsidP="00525F31">
      <w:pPr>
        <w:jc w:val="center"/>
      </w:pPr>
      <w:r>
        <w:t xml:space="preserve">WEEK 3: </w:t>
      </w:r>
      <w:r w:rsidRPr="00A523CA">
        <w:t>DEVELOPING LEARNER-CENTERED TEACHING</w:t>
      </w:r>
    </w:p>
    <w:p w:rsidR="00525F31" w:rsidRDefault="00525F31" w:rsidP="00525F31"/>
    <w:p w:rsidR="00525F31" w:rsidRDefault="00525F31" w:rsidP="00525F31">
      <w:r w:rsidRPr="00A523CA">
        <w:t>UNDERSTANDING YOUR LE</w:t>
      </w:r>
      <w:r>
        <w:t xml:space="preserve">ARNERS’ NEEDS AND GOALS </w:t>
      </w:r>
    </w:p>
    <w:p w:rsidR="00525F31" w:rsidRDefault="00525F31" w:rsidP="00525F31">
      <w:r>
        <w:t xml:space="preserve">*Carry out a needs analysis study in the class you teach and find out the related information below about your students. You can work as a group of student-teachers. </w:t>
      </w:r>
    </w:p>
    <w:tbl>
      <w:tblPr>
        <w:tblStyle w:val="TabloKlavuzu"/>
        <w:tblW w:w="0" w:type="auto"/>
        <w:tblLook w:val="04A0" w:firstRow="1" w:lastRow="0" w:firstColumn="1" w:lastColumn="0" w:noHBand="0" w:noVBand="1"/>
      </w:tblPr>
      <w:tblGrid>
        <w:gridCol w:w="3369"/>
        <w:gridCol w:w="5841"/>
      </w:tblGrid>
      <w:tr w:rsidR="00525F31" w:rsidTr="00AA77FF">
        <w:tc>
          <w:tcPr>
            <w:tcW w:w="3369" w:type="dxa"/>
          </w:tcPr>
          <w:p w:rsidR="00525F31" w:rsidRPr="00B13F7C" w:rsidRDefault="00525F31" w:rsidP="00BB1EC8">
            <w:pPr>
              <w:pStyle w:val="ListeParagraf"/>
              <w:numPr>
                <w:ilvl w:val="0"/>
                <w:numId w:val="24"/>
              </w:numPr>
            </w:pPr>
            <w:r w:rsidRPr="00B13F7C">
              <w:t>Current learning goals</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Longer-term goals</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Attitudes toward learning English</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Interests</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Current proficiency level (exam notes, teacher’s view, self-evaluation)</w:t>
            </w:r>
          </w:p>
        </w:tc>
        <w:tc>
          <w:tcPr>
            <w:tcW w:w="5841" w:type="dxa"/>
          </w:tcPr>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Out-of-class use of English</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t>Skills</w:t>
            </w:r>
            <w:r w:rsidRPr="00B13F7C">
              <w:t xml:space="preserve"> needed</w:t>
            </w:r>
          </w:p>
        </w:tc>
        <w:tc>
          <w:tcPr>
            <w:tcW w:w="5841" w:type="dxa"/>
          </w:tcPr>
          <w:p w:rsidR="00525F31" w:rsidRDefault="00525F31" w:rsidP="00AA77FF"/>
          <w:p w:rsidR="00525F31" w:rsidRDefault="00525F31" w:rsidP="00AA77FF"/>
        </w:tc>
      </w:tr>
      <w:tr w:rsidR="00525F31" w:rsidTr="00AA77FF">
        <w:tc>
          <w:tcPr>
            <w:tcW w:w="3369" w:type="dxa"/>
          </w:tcPr>
          <w:p w:rsidR="00525F31" w:rsidRPr="00B13F7C" w:rsidRDefault="00525F31" w:rsidP="00BB1EC8">
            <w:pPr>
              <w:pStyle w:val="ListeParagraf"/>
              <w:numPr>
                <w:ilvl w:val="0"/>
                <w:numId w:val="24"/>
              </w:numPr>
            </w:pPr>
            <w:r w:rsidRPr="00B13F7C">
              <w:t>Main language difficulties / learning problems</w:t>
            </w:r>
          </w:p>
        </w:tc>
        <w:tc>
          <w:tcPr>
            <w:tcW w:w="5841" w:type="dxa"/>
          </w:tcPr>
          <w:p w:rsidR="00525F31" w:rsidRDefault="00525F31" w:rsidP="00AA77FF"/>
          <w:p w:rsidR="00525F31" w:rsidRDefault="00525F31" w:rsidP="00AA77FF"/>
        </w:tc>
      </w:tr>
    </w:tbl>
    <w:p w:rsidR="00525F31" w:rsidRPr="00A523CA" w:rsidRDefault="00525F31" w:rsidP="00525F31"/>
    <w:p w:rsidR="00525F31" w:rsidRPr="00A523CA" w:rsidRDefault="00525F31" w:rsidP="00525F31"/>
    <w:p w:rsidR="00525F31" w:rsidRDefault="00525F31" w:rsidP="00525F31">
      <w:r w:rsidRPr="00A523CA">
        <w:t>UNDERSTA</w:t>
      </w:r>
      <w:r>
        <w:t>N</w:t>
      </w:r>
      <w:r w:rsidRPr="00A523CA">
        <w:t xml:space="preserve">DING YOUR STUDENTS’ CLASSROOM PARTICIPATION STYLES  </w:t>
      </w:r>
    </w:p>
    <w:p w:rsidR="00525F31" w:rsidRPr="00A523CA" w:rsidRDefault="00525F31" w:rsidP="00525F31">
      <w:r>
        <w:t xml:space="preserve">*Observe the students in the class you teach and find out about your students’ participation styles. You can cooperate with the mentor teachers. </w:t>
      </w:r>
    </w:p>
    <w:tbl>
      <w:tblPr>
        <w:tblStyle w:val="TabloKlavuzu"/>
        <w:tblW w:w="0" w:type="auto"/>
        <w:tblLook w:val="04A0" w:firstRow="1" w:lastRow="0" w:firstColumn="1" w:lastColumn="0" w:noHBand="0" w:noVBand="1"/>
      </w:tblPr>
      <w:tblGrid>
        <w:gridCol w:w="4605"/>
        <w:gridCol w:w="4605"/>
      </w:tblGrid>
      <w:tr w:rsidR="00525F31" w:rsidTr="00AA77FF">
        <w:tc>
          <w:tcPr>
            <w:tcW w:w="4605" w:type="dxa"/>
          </w:tcPr>
          <w:p w:rsidR="00525F31" w:rsidRPr="004F2B76" w:rsidRDefault="00525F31" w:rsidP="00BB1EC8">
            <w:pPr>
              <w:pStyle w:val="ListeParagraf"/>
              <w:numPr>
                <w:ilvl w:val="0"/>
                <w:numId w:val="25"/>
              </w:numPr>
            </w:pPr>
            <w:r w:rsidRPr="004F2B76">
              <w:rPr>
                <w:b/>
              </w:rPr>
              <w:t>Task oriented students</w:t>
            </w:r>
            <w:r w:rsidRPr="004F2B76">
              <w:t>: highly competent and successful in completing tasks. Enjoy learning, active learners, aim for high level of performance, cooperative and create few discipline problems.</w:t>
            </w:r>
          </w:p>
        </w:tc>
        <w:tc>
          <w:tcPr>
            <w:tcW w:w="4605" w:type="dxa"/>
          </w:tcPr>
          <w:p w:rsidR="00525F31" w:rsidRDefault="00525F31" w:rsidP="00AA77FF"/>
        </w:tc>
      </w:tr>
      <w:tr w:rsidR="00525F31" w:rsidTr="00AA77FF">
        <w:tc>
          <w:tcPr>
            <w:tcW w:w="4605" w:type="dxa"/>
          </w:tcPr>
          <w:p w:rsidR="00525F31" w:rsidRPr="004F2B76" w:rsidRDefault="00525F31" w:rsidP="00BB1EC8">
            <w:pPr>
              <w:pStyle w:val="ListeParagraf"/>
              <w:numPr>
                <w:ilvl w:val="0"/>
                <w:numId w:val="25"/>
              </w:numPr>
            </w:pPr>
            <w:r w:rsidRPr="004F2B76">
              <w:rPr>
                <w:b/>
              </w:rPr>
              <w:t>Social students</w:t>
            </w:r>
            <w:r w:rsidRPr="004F2B76">
              <w:t>: place a high value on personal interaction, and although competent in accomplishing tasks, tend to place a higher value on socializing. Enjoy working with others, talkative and outgoing; do not hesitate to ask for assistance from the teacher or others when needed.</w:t>
            </w:r>
          </w:p>
        </w:tc>
        <w:tc>
          <w:tcPr>
            <w:tcW w:w="4605" w:type="dxa"/>
          </w:tcPr>
          <w:p w:rsidR="00525F31" w:rsidRDefault="00525F31" w:rsidP="00AA77FF"/>
        </w:tc>
      </w:tr>
      <w:tr w:rsidR="00525F31" w:rsidTr="00AA77FF">
        <w:tc>
          <w:tcPr>
            <w:tcW w:w="4605" w:type="dxa"/>
          </w:tcPr>
          <w:p w:rsidR="00525F31" w:rsidRPr="004F2B76" w:rsidRDefault="00525F31" w:rsidP="00BB1EC8">
            <w:pPr>
              <w:pStyle w:val="ListeParagraf"/>
              <w:numPr>
                <w:ilvl w:val="0"/>
                <w:numId w:val="25"/>
              </w:numPr>
            </w:pPr>
            <w:r w:rsidRPr="004F2B76">
              <w:rPr>
                <w:b/>
              </w:rPr>
              <w:t>Dependent students</w:t>
            </w:r>
            <w:r w:rsidRPr="004F2B76">
              <w:t>: need constant support and guidance to complete tasks. Tend not to favor group work and often depend on the teacher or other students to tell them if their learning has been successful.</w:t>
            </w:r>
          </w:p>
        </w:tc>
        <w:tc>
          <w:tcPr>
            <w:tcW w:w="4605" w:type="dxa"/>
          </w:tcPr>
          <w:p w:rsidR="00525F31" w:rsidRDefault="00525F31" w:rsidP="00AA77FF"/>
        </w:tc>
      </w:tr>
      <w:tr w:rsidR="00525F31" w:rsidTr="00AA77FF">
        <w:tc>
          <w:tcPr>
            <w:tcW w:w="4605" w:type="dxa"/>
          </w:tcPr>
          <w:p w:rsidR="00525F31" w:rsidRPr="004F2B76" w:rsidRDefault="00525F31" w:rsidP="00BB1EC8">
            <w:pPr>
              <w:pStyle w:val="ListeParagraf"/>
              <w:numPr>
                <w:ilvl w:val="0"/>
                <w:numId w:val="25"/>
              </w:numPr>
            </w:pPr>
            <w:r w:rsidRPr="004F2B76">
              <w:rPr>
                <w:b/>
              </w:rPr>
              <w:t>Phantom students</w:t>
            </w:r>
            <w:r w:rsidRPr="004F2B76">
              <w:t xml:space="preserve">: do not draw attention to themselves although they generally </w:t>
            </w:r>
            <w:r w:rsidRPr="004F2B76">
              <w:lastRenderedPageBreak/>
              <w:t>work steadily on tasks. Rarely initiate conversation or ask for help. Do not disrupt the class or other students, the teacher may not know them well.</w:t>
            </w:r>
          </w:p>
        </w:tc>
        <w:tc>
          <w:tcPr>
            <w:tcW w:w="4605" w:type="dxa"/>
          </w:tcPr>
          <w:p w:rsidR="00525F31" w:rsidRDefault="00525F31" w:rsidP="00AA77FF"/>
        </w:tc>
      </w:tr>
      <w:tr w:rsidR="00525F31" w:rsidTr="00AA77FF">
        <w:tc>
          <w:tcPr>
            <w:tcW w:w="4605" w:type="dxa"/>
          </w:tcPr>
          <w:p w:rsidR="00525F31" w:rsidRPr="004F2B76" w:rsidRDefault="00525F31" w:rsidP="00BB1EC8">
            <w:pPr>
              <w:pStyle w:val="ListeParagraf"/>
              <w:numPr>
                <w:ilvl w:val="0"/>
                <w:numId w:val="25"/>
              </w:numPr>
            </w:pPr>
            <w:r w:rsidRPr="004F2B76">
              <w:rPr>
                <w:b/>
              </w:rPr>
              <w:lastRenderedPageBreak/>
              <w:t>Isolated students</w:t>
            </w:r>
            <w:r w:rsidRPr="004F2B76">
              <w:t>: set themselves apart from others and withdraw from classroom interactions.  May avoid learning by turning away from activities such as peer or group work. Reluctant to share their work with others.</w:t>
            </w:r>
          </w:p>
        </w:tc>
        <w:tc>
          <w:tcPr>
            <w:tcW w:w="4605" w:type="dxa"/>
          </w:tcPr>
          <w:p w:rsidR="00525F31" w:rsidRDefault="00525F31" w:rsidP="00AA77FF"/>
        </w:tc>
      </w:tr>
      <w:tr w:rsidR="00525F31" w:rsidTr="00AA77FF">
        <w:tc>
          <w:tcPr>
            <w:tcW w:w="4605" w:type="dxa"/>
          </w:tcPr>
          <w:p w:rsidR="00525F31" w:rsidRPr="004F2B76" w:rsidRDefault="00525F31" w:rsidP="00BB1EC8">
            <w:pPr>
              <w:pStyle w:val="ListeParagraf"/>
              <w:numPr>
                <w:ilvl w:val="0"/>
                <w:numId w:val="25"/>
              </w:numPr>
            </w:pPr>
            <w:r w:rsidRPr="004F2B76">
              <w:rPr>
                <w:b/>
              </w:rPr>
              <w:t>Alienated students</w:t>
            </w:r>
            <w:r w:rsidRPr="004F2B76">
              <w:t xml:space="preserve">: reach against teaching and learning and may be hostile and aggressive. Create discipline problems and make it difficult for those around them to work. Require close supervision and their learning problems may be related to personal problems. </w:t>
            </w:r>
          </w:p>
        </w:tc>
        <w:tc>
          <w:tcPr>
            <w:tcW w:w="4605" w:type="dxa"/>
          </w:tcPr>
          <w:p w:rsidR="00525F31" w:rsidRDefault="00525F31" w:rsidP="00AA77FF"/>
        </w:tc>
      </w:tr>
    </w:tbl>
    <w:p w:rsidR="00525F31" w:rsidRPr="00A523CA" w:rsidRDefault="00525F31" w:rsidP="00525F31"/>
    <w:p w:rsidR="00525F31" w:rsidRPr="00A523CA" w:rsidRDefault="00525F31" w:rsidP="00525F31"/>
    <w:p w:rsidR="00525F31" w:rsidRDefault="00525F31" w:rsidP="00525F31">
      <w:r w:rsidRPr="00A523CA">
        <w:t xml:space="preserve">UNDERSTADING YOUR STUDENTS’ COGNITIVE (LEARNING) STYLES </w:t>
      </w:r>
    </w:p>
    <w:p w:rsidR="00806333" w:rsidRDefault="00806333" w:rsidP="00525F31"/>
    <w:p w:rsidR="00525F31" w:rsidRPr="00A523CA" w:rsidRDefault="00525F31" w:rsidP="00525F31">
      <w:r>
        <w:t xml:space="preserve">*Observe the students in the class you teach and find out about their cognitive styles (by interpreting their reactions during the classes, asking the mentor teacher or the students themselves). </w:t>
      </w:r>
      <w:r w:rsidRPr="00A712EA">
        <w:t>You can cooperate with the mentor teachers.</w:t>
      </w:r>
    </w:p>
    <w:tbl>
      <w:tblPr>
        <w:tblStyle w:val="TabloKlavuzu"/>
        <w:tblW w:w="0" w:type="auto"/>
        <w:tblLook w:val="04A0" w:firstRow="1" w:lastRow="0" w:firstColumn="1" w:lastColumn="0" w:noHBand="0" w:noVBand="1"/>
      </w:tblPr>
      <w:tblGrid>
        <w:gridCol w:w="4605"/>
        <w:gridCol w:w="4605"/>
      </w:tblGrid>
      <w:tr w:rsidR="00525F31" w:rsidTr="00AA77FF">
        <w:tc>
          <w:tcPr>
            <w:tcW w:w="4605" w:type="dxa"/>
          </w:tcPr>
          <w:p w:rsidR="00525F31" w:rsidRPr="004F2B76" w:rsidRDefault="00525F31" w:rsidP="00AA77FF">
            <w:r w:rsidRPr="004F2B76">
              <w:rPr>
                <w:b/>
              </w:rPr>
              <w:t>Preferences for particular kinds of classroom activities</w:t>
            </w:r>
            <w:r w:rsidRPr="004F2B76">
              <w:t xml:space="preserve"> (games, role plays, dictation, etc)</w:t>
            </w:r>
          </w:p>
        </w:tc>
        <w:tc>
          <w:tcPr>
            <w:tcW w:w="4605" w:type="dxa"/>
          </w:tcPr>
          <w:p w:rsidR="00525F31" w:rsidRDefault="00525F31" w:rsidP="00AA77FF"/>
        </w:tc>
      </w:tr>
      <w:tr w:rsidR="00525F31" w:rsidTr="00AA77FF">
        <w:tc>
          <w:tcPr>
            <w:tcW w:w="4605" w:type="dxa"/>
          </w:tcPr>
          <w:p w:rsidR="00525F31" w:rsidRPr="004F2B76" w:rsidRDefault="00525F31" w:rsidP="00AA77FF">
            <w:r w:rsidRPr="004F2B76">
              <w:rPr>
                <w:b/>
              </w:rPr>
              <w:t>Preferences for particular styles of teaching</w:t>
            </w:r>
            <w:r w:rsidRPr="004F2B76">
              <w:t xml:space="preserve"> (whole class teaching, group based teaching, individual teaching)</w:t>
            </w:r>
          </w:p>
        </w:tc>
        <w:tc>
          <w:tcPr>
            <w:tcW w:w="4605" w:type="dxa"/>
          </w:tcPr>
          <w:p w:rsidR="00525F31" w:rsidRDefault="00525F31" w:rsidP="00AA77FF"/>
        </w:tc>
      </w:tr>
      <w:tr w:rsidR="00525F31" w:rsidTr="00AA77FF">
        <w:tc>
          <w:tcPr>
            <w:tcW w:w="4605" w:type="dxa"/>
          </w:tcPr>
          <w:p w:rsidR="00525F31" w:rsidRPr="004F2B76" w:rsidRDefault="00525F31" w:rsidP="00AA77FF">
            <w:r w:rsidRPr="004F2B76">
              <w:rPr>
                <w:b/>
              </w:rPr>
              <w:t>Preferences for particular aspects of language</w:t>
            </w:r>
            <w:r w:rsidRPr="004F2B76">
              <w:t xml:space="preserve"> (Form, Meaning, Use, Phonology) (Accuracy / Fluency)</w:t>
            </w:r>
          </w:p>
        </w:tc>
        <w:tc>
          <w:tcPr>
            <w:tcW w:w="4605" w:type="dxa"/>
          </w:tcPr>
          <w:p w:rsidR="00525F31" w:rsidRDefault="00525F31" w:rsidP="00AA77FF"/>
        </w:tc>
      </w:tr>
      <w:tr w:rsidR="00525F31" w:rsidTr="00AA77FF">
        <w:tc>
          <w:tcPr>
            <w:tcW w:w="4605" w:type="dxa"/>
          </w:tcPr>
          <w:p w:rsidR="00525F31" w:rsidRPr="004F2B76" w:rsidRDefault="00525F31" w:rsidP="00AA77FF">
            <w:r w:rsidRPr="004F2B76">
              <w:rPr>
                <w:b/>
              </w:rPr>
              <w:t>Preferences for particular mode of learning</w:t>
            </w:r>
            <w:r w:rsidRPr="004F2B76">
              <w:t xml:space="preserve">  (VAK, Tactile, Group, Individual)</w:t>
            </w:r>
          </w:p>
        </w:tc>
        <w:tc>
          <w:tcPr>
            <w:tcW w:w="4605" w:type="dxa"/>
          </w:tcPr>
          <w:p w:rsidR="00525F31" w:rsidRDefault="00525F31" w:rsidP="00AA77FF"/>
        </w:tc>
      </w:tr>
      <w:tr w:rsidR="00525F31" w:rsidTr="00AA77FF">
        <w:tc>
          <w:tcPr>
            <w:tcW w:w="4605" w:type="dxa"/>
          </w:tcPr>
          <w:p w:rsidR="00525F31" w:rsidRPr="004F2B76" w:rsidRDefault="00525F31" w:rsidP="00AA77FF">
            <w:pPr>
              <w:rPr>
                <w:b/>
              </w:rPr>
            </w:pPr>
            <w:r w:rsidRPr="004F2B76">
              <w:rPr>
                <w:b/>
              </w:rPr>
              <w:t xml:space="preserve">Preferences for particular kinds of resources </w:t>
            </w:r>
          </w:p>
          <w:p w:rsidR="00525F31" w:rsidRPr="004F2B76" w:rsidRDefault="00525F31" w:rsidP="00AA77FF">
            <w:r w:rsidRPr="004F2B76">
              <w:t>-print materials (course books, worksheets, etc)</w:t>
            </w:r>
          </w:p>
          <w:p w:rsidR="00525F31" w:rsidRPr="004F2B76" w:rsidRDefault="00525F31" w:rsidP="00AA77FF">
            <w:r w:rsidRPr="004F2B76">
              <w:t xml:space="preserve">-technology and media based resources    </w:t>
            </w:r>
          </w:p>
          <w:p w:rsidR="00525F31" w:rsidRPr="004F2B76" w:rsidRDefault="00525F31" w:rsidP="00AA77FF">
            <w:r w:rsidRPr="004F2B76">
              <w:t>-Mixed mode</w:t>
            </w:r>
          </w:p>
        </w:tc>
        <w:tc>
          <w:tcPr>
            <w:tcW w:w="4605" w:type="dxa"/>
          </w:tcPr>
          <w:p w:rsidR="00525F31" w:rsidRDefault="00525F31" w:rsidP="00AA77FF"/>
        </w:tc>
      </w:tr>
    </w:tbl>
    <w:p w:rsidR="00525F31" w:rsidRDefault="00525F31" w:rsidP="00525F31"/>
    <w:p w:rsidR="00525F31" w:rsidRPr="002608E6" w:rsidRDefault="00525F31" w:rsidP="00525F31">
      <w:pPr>
        <w:rPr>
          <w:u w:val="single"/>
        </w:rPr>
      </w:pPr>
      <w:r w:rsidRPr="002608E6">
        <w:rPr>
          <w:u w:val="single"/>
        </w:rPr>
        <w:t>Follow-up Activity</w:t>
      </w:r>
    </w:p>
    <w:p w:rsidR="00525F31" w:rsidRPr="00187FCB" w:rsidRDefault="00525F31" w:rsidP="00BB1EC8">
      <w:pPr>
        <w:pStyle w:val="ListeParagraf"/>
        <w:numPr>
          <w:ilvl w:val="0"/>
          <w:numId w:val="26"/>
        </w:numPr>
        <w:spacing w:after="200" w:line="276" w:lineRule="auto"/>
      </w:pPr>
      <w:r>
        <w:t>You have collected necessary information about your students and so you are now closer to develop learner-centered teaching approach. Reflect on your practice teaching and say if your teaching functioned well in terms of addressing your students’ needs, goals, participation styles, and cognitive styles.</w:t>
      </w:r>
    </w:p>
    <w:p w:rsidR="00525F31" w:rsidRPr="00A523CA" w:rsidRDefault="00525F31" w:rsidP="00525F31"/>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525F31">
      <w:pPr>
        <w:shd w:val="clear" w:color="auto" w:fill="FFFFFF"/>
        <w:autoSpaceDE w:val="0"/>
        <w:autoSpaceDN w:val="0"/>
        <w:adjustRightInd w:val="0"/>
        <w:jc w:val="center"/>
        <w:rPr>
          <w:rFonts w:cs="TimesNewRomanPSMT"/>
          <w:b/>
          <w:sz w:val="20"/>
          <w:lang w:val="en-US"/>
        </w:rPr>
      </w:pPr>
      <w:r>
        <w:rPr>
          <w:rFonts w:cs="TimesNewRomanPSMT"/>
          <w:b/>
          <w:sz w:val="20"/>
          <w:lang w:val="en-US"/>
        </w:rPr>
        <w:t>WEEK 4: PROVIDING WRITTEN FEEDBACK TO STUDENT WORKSHEETS/HOMEWORK</w:t>
      </w:r>
    </w:p>
    <w:p w:rsidR="00525F31" w:rsidRDefault="00525F31" w:rsidP="00525F31">
      <w:pPr>
        <w:autoSpaceDE w:val="0"/>
        <w:autoSpaceDN w:val="0"/>
        <w:adjustRightInd w:val="0"/>
        <w:rPr>
          <w:rFonts w:cs="TimesNewRomanPSMT"/>
          <w:b/>
          <w:sz w:val="20"/>
          <w:lang w:val="en-US"/>
        </w:rPr>
      </w:pPr>
    </w:p>
    <w:p w:rsidR="00525F31" w:rsidRPr="00DD6C5F" w:rsidRDefault="00525F31" w:rsidP="00525F31">
      <w:pPr>
        <w:autoSpaceDE w:val="0"/>
        <w:autoSpaceDN w:val="0"/>
        <w:adjustRightInd w:val="0"/>
        <w:jc w:val="center"/>
        <w:rPr>
          <w:rFonts w:cs="TimesNewRomanPSMT"/>
          <w:b/>
          <w:sz w:val="20"/>
          <w:u w:val="single"/>
          <w:lang w:val="en-US"/>
        </w:rPr>
      </w:pPr>
      <w:r w:rsidRPr="00DD6C5F">
        <w:rPr>
          <w:rFonts w:cs="TimesNewRomanPSMT"/>
          <w:b/>
          <w:sz w:val="20"/>
          <w:u w:val="single"/>
          <w:lang w:val="en-US"/>
        </w:rPr>
        <w:t>Teacher’</w:t>
      </w:r>
      <w:r>
        <w:rPr>
          <w:rFonts w:cs="TimesNewRomanPSMT"/>
          <w:b/>
          <w:sz w:val="20"/>
          <w:u w:val="single"/>
          <w:lang w:val="en-US"/>
        </w:rPr>
        <w:t>s L</w:t>
      </w:r>
      <w:r w:rsidRPr="00DD6C5F">
        <w:rPr>
          <w:rFonts w:cs="TimesNewRomanPSMT"/>
          <w:b/>
          <w:sz w:val="20"/>
          <w:u w:val="single"/>
          <w:lang w:val="en-US"/>
        </w:rPr>
        <w:t>anguage: How to Praise, Encourage and Console</w:t>
      </w:r>
    </w:p>
    <w:p w:rsidR="00525F31" w:rsidRPr="00916991" w:rsidRDefault="00525F31" w:rsidP="00525F31">
      <w:pPr>
        <w:autoSpaceDE w:val="0"/>
        <w:autoSpaceDN w:val="0"/>
        <w:adjustRightInd w:val="0"/>
        <w:rPr>
          <w:rFonts w:cs="TimesNewRomanPSMT"/>
          <w:b/>
          <w:sz w:val="20"/>
          <w:lang w:val="en-US"/>
        </w:rPr>
      </w:pPr>
    </w:p>
    <w:tbl>
      <w:tblPr>
        <w:tblW w:w="142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040"/>
        <w:gridCol w:w="4050"/>
      </w:tblGrid>
      <w:tr w:rsidR="00525F31" w:rsidRPr="00F4219D" w:rsidTr="00AA77FF">
        <w:tc>
          <w:tcPr>
            <w:tcW w:w="5148" w:type="dxa"/>
            <w:shd w:val="clear" w:color="auto" w:fill="D9D9D9"/>
          </w:tcPr>
          <w:p w:rsidR="00525F31" w:rsidRPr="00F4219D" w:rsidRDefault="00525F31" w:rsidP="00AA77FF">
            <w:pPr>
              <w:autoSpaceDE w:val="0"/>
              <w:autoSpaceDN w:val="0"/>
              <w:adjustRightInd w:val="0"/>
              <w:rPr>
                <w:rFonts w:cs="TimesNewRomanPS-BoldMT"/>
                <w:b/>
                <w:bCs/>
                <w:lang w:val="en-US"/>
              </w:rPr>
            </w:pPr>
            <w:r w:rsidRPr="00F4219D">
              <w:rPr>
                <w:rFonts w:cs="TimesNewRomanPS-BoldMT"/>
                <w:b/>
                <w:bCs/>
                <w:lang w:val="en-US"/>
              </w:rPr>
              <w:t>A. Praising</w:t>
            </w:r>
          </w:p>
          <w:p w:rsidR="00525F31" w:rsidRPr="00F4219D" w:rsidRDefault="00525F31" w:rsidP="00AA77FF">
            <w:pPr>
              <w:autoSpaceDE w:val="0"/>
              <w:autoSpaceDN w:val="0"/>
              <w:adjustRightInd w:val="0"/>
              <w:rPr>
                <w:rFonts w:cs="TimesNewRomanPS-BoldMT"/>
                <w:b/>
                <w:bCs/>
                <w:lang w:val="en-US"/>
              </w:rPr>
            </w:pPr>
          </w:p>
        </w:tc>
        <w:tc>
          <w:tcPr>
            <w:tcW w:w="5040" w:type="dxa"/>
            <w:shd w:val="clear" w:color="auto" w:fill="D9D9D9"/>
          </w:tcPr>
          <w:p w:rsidR="00525F31" w:rsidRPr="00F4219D" w:rsidRDefault="00525F31" w:rsidP="00AA77FF">
            <w:pPr>
              <w:autoSpaceDE w:val="0"/>
              <w:autoSpaceDN w:val="0"/>
              <w:adjustRightInd w:val="0"/>
              <w:rPr>
                <w:rFonts w:cs="TimesNewRomanPSMT"/>
                <w:b/>
                <w:sz w:val="20"/>
                <w:lang w:val="en-US"/>
              </w:rPr>
            </w:pPr>
            <w:r w:rsidRPr="00F4219D">
              <w:rPr>
                <w:rFonts w:cs="TimesNewRomanPSMT"/>
                <w:b/>
                <w:sz w:val="20"/>
                <w:lang w:val="en-US"/>
              </w:rPr>
              <w:t>B. Encouragement</w:t>
            </w:r>
          </w:p>
          <w:p w:rsidR="00525F31" w:rsidRPr="00F4219D" w:rsidRDefault="00525F31" w:rsidP="00AA77FF">
            <w:pPr>
              <w:autoSpaceDE w:val="0"/>
              <w:autoSpaceDN w:val="0"/>
              <w:adjustRightInd w:val="0"/>
              <w:rPr>
                <w:rFonts w:cs="TimesNewRomanPS-BoldMT"/>
                <w:b/>
                <w:bCs/>
                <w:lang w:val="en-US"/>
              </w:rPr>
            </w:pPr>
          </w:p>
        </w:tc>
        <w:tc>
          <w:tcPr>
            <w:tcW w:w="4050" w:type="dxa"/>
            <w:shd w:val="clear" w:color="auto" w:fill="D9D9D9"/>
          </w:tcPr>
          <w:p w:rsidR="00525F31" w:rsidRPr="00F4219D" w:rsidRDefault="00525F31" w:rsidP="00AA77FF">
            <w:pPr>
              <w:autoSpaceDE w:val="0"/>
              <w:autoSpaceDN w:val="0"/>
              <w:adjustRightInd w:val="0"/>
              <w:rPr>
                <w:rFonts w:cs="TimesNewRomanPSMT"/>
                <w:b/>
                <w:sz w:val="20"/>
                <w:lang w:val="en-US"/>
              </w:rPr>
            </w:pPr>
            <w:r w:rsidRPr="00F4219D">
              <w:rPr>
                <w:rFonts w:cs="TimesNewRomanPSMT"/>
                <w:b/>
                <w:sz w:val="20"/>
                <w:lang w:val="en-US"/>
              </w:rPr>
              <w:t>C. Consoling/ commiserating/ being positive about negative feedback</w:t>
            </w:r>
          </w:p>
          <w:p w:rsidR="00525F31" w:rsidRPr="00F4219D" w:rsidRDefault="00525F31" w:rsidP="00AA77FF">
            <w:pPr>
              <w:autoSpaceDE w:val="0"/>
              <w:autoSpaceDN w:val="0"/>
              <w:adjustRightInd w:val="0"/>
              <w:rPr>
                <w:rFonts w:cs="TimesNewRomanPS-BoldMT"/>
                <w:b/>
                <w:bCs/>
                <w:lang w:val="en-US"/>
              </w:rPr>
            </w:pPr>
          </w:p>
        </w:tc>
      </w:tr>
      <w:tr w:rsidR="00525F31" w:rsidRPr="00F4219D" w:rsidTr="00AA77FF">
        <w:tc>
          <w:tcPr>
            <w:tcW w:w="5148" w:type="dxa"/>
          </w:tcPr>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 xml:space="preserve">Nice work! </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(You did a) good/ great job!</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 xml:space="preserve">(Very) well done </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Perfect/ (A) perfect score/ No mistakes!/ You didn’t make any mistakes (at all)/ You didn't make a single mistake.</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Ten out of ten/ 100%</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It’s a (class) record! / That’s the best this year/ this term/ this week/ today</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 was (at least/ more than/ about) twice as good as your last attempt</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Give yourself a pat on the back!</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(This is/ was) (really/ absolutely) excellent/ fantastic/ fabulous/ great/ superb!</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(Your work was) (so/ very/ really) good!</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This was (exactly) what I was expecting from you!</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Congratulations!</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Bravo!</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Hooray!  5/5</w:t>
            </w:r>
            <w:r w:rsidRPr="00F4219D">
              <w:rPr>
                <w:rFonts w:ascii="Calibri" w:hAnsi="Calibri" w:cs="Arial"/>
                <w:sz w:val="18"/>
                <w:szCs w:val="18"/>
                <w:lang w:val="en-US"/>
              </w:rPr>
              <w:sym w:font="Wingdings" w:char="F04A"/>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You (finally) did it!</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I’m impressed/ That’s (very/ really) impressive!</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That's a (very) good/ great/ original/ imaginative suggestion/ idea!</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I like your work (very much)!</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Your work is the best/ This one’s my favorite (because…)</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That's (a) nice drawing/ story/ ending/ handwriting.</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That’s very neat/ imaginative/ carefully done/ long/ accurate/ intelligent/ creative.</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 is/ was) marvelous/ magnificent/ terrific/ fabulous/ superb/ fantastic.</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Wow!</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I will give you/you deserve a gold star. / I’ll put this up on the wall.</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100/ 1000/ 10000/ a million points for that!</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(That’s a) good/ great question!</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You've improved your (grammar/ accuracy/ fluency/ pronunciation) a lot.</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Don’t change your mind, you need to be less hesitant.</w:t>
            </w:r>
          </w:p>
          <w:p w:rsidR="00525F31" w:rsidRPr="00F4219D" w:rsidRDefault="00525F31" w:rsidP="00BB1EC8">
            <w:pPr>
              <w:pStyle w:val="NormalWeb"/>
              <w:numPr>
                <w:ilvl w:val="0"/>
                <w:numId w:val="28"/>
              </w:numPr>
              <w:spacing w:before="0" w:beforeAutospacing="0" w:after="0" w:afterAutospacing="0"/>
              <w:ind w:left="432"/>
              <w:textAlignment w:val="baseline"/>
              <w:rPr>
                <w:rFonts w:ascii="Calibri" w:hAnsi="Calibri" w:cs="Arial"/>
                <w:sz w:val="18"/>
                <w:szCs w:val="18"/>
                <w:lang w:val="en-US"/>
              </w:rPr>
            </w:pPr>
            <w:r w:rsidRPr="00F4219D">
              <w:rPr>
                <w:rFonts w:ascii="Calibri" w:hAnsi="Calibri" w:cs="Arial"/>
                <w:sz w:val="18"/>
                <w:szCs w:val="18"/>
                <w:lang w:val="en-US"/>
              </w:rPr>
              <w:t>That's exactly the point/ That's just what I was looking for!</w:t>
            </w:r>
          </w:p>
          <w:p w:rsidR="00525F31" w:rsidRPr="00F4219D" w:rsidRDefault="00525F31" w:rsidP="00AA77FF">
            <w:pPr>
              <w:autoSpaceDE w:val="0"/>
              <w:autoSpaceDN w:val="0"/>
              <w:adjustRightInd w:val="0"/>
              <w:rPr>
                <w:rFonts w:cs="TimesNewRomanPS-BoldMT"/>
                <w:b/>
                <w:bCs/>
                <w:lang w:val="en-US"/>
              </w:rPr>
            </w:pPr>
          </w:p>
        </w:tc>
        <w:tc>
          <w:tcPr>
            <w:tcW w:w="5040" w:type="dxa"/>
          </w:tcPr>
          <w:p w:rsidR="00525F31" w:rsidRPr="00F4219D" w:rsidRDefault="00525F31" w:rsidP="00BB1EC8">
            <w:pPr>
              <w:pStyle w:val="NormalWeb"/>
              <w:numPr>
                <w:ilvl w:val="0"/>
                <w:numId w:val="27"/>
              </w:numPr>
              <w:spacing w:before="0" w:beforeAutospacing="0" w:after="0" w:afterAutospacing="0"/>
              <w:ind w:left="414"/>
              <w:textAlignment w:val="baseline"/>
              <w:rPr>
                <w:rFonts w:ascii="Calibri" w:hAnsi="Calibri" w:cs="Arial"/>
                <w:sz w:val="18"/>
                <w:szCs w:val="18"/>
                <w:lang w:val="en-US"/>
              </w:rPr>
            </w:pPr>
            <w:r w:rsidRPr="00F4219D">
              <w:rPr>
                <w:rFonts w:ascii="Calibri" w:hAnsi="Calibri" w:cs="Arial"/>
                <w:sz w:val="18"/>
                <w:szCs w:val="18"/>
                <w:lang w:val="en-US"/>
              </w:rPr>
              <w:t>You have made a lot of/ good/ excellent progress.</w:t>
            </w:r>
          </w:p>
          <w:p w:rsidR="00525F31" w:rsidRPr="00F4219D" w:rsidRDefault="00525F31" w:rsidP="00BB1EC8">
            <w:pPr>
              <w:pStyle w:val="NormalWeb"/>
              <w:numPr>
                <w:ilvl w:val="0"/>
                <w:numId w:val="27"/>
              </w:numPr>
              <w:spacing w:before="0" w:beforeAutospacing="0" w:after="0" w:afterAutospacing="0"/>
              <w:ind w:left="414"/>
              <w:textAlignment w:val="baseline"/>
              <w:rPr>
                <w:rFonts w:ascii="Calibri" w:hAnsi="Calibri" w:cs="Arial"/>
                <w:sz w:val="18"/>
                <w:szCs w:val="18"/>
                <w:lang w:val="en-US"/>
              </w:rPr>
            </w:pPr>
            <w:r w:rsidRPr="00F4219D">
              <w:rPr>
                <w:rFonts w:ascii="Calibri" w:hAnsi="Calibri" w:cs="Arial"/>
                <w:sz w:val="18"/>
                <w:szCs w:val="18"/>
                <w:lang w:val="en-US"/>
              </w:rPr>
              <w:t>That's more like it / That's much better/ That's a lot better.</w:t>
            </w:r>
          </w:p>
          <w:p w:rsidR="00525F31" w:rsidRPr="00F4219D" w:rsidRDefault="00525F31" w:rsidP="00BB1EC8">
            <w:pPr>
              <w:pStyle w:val="NormalWeb"/>
              <w:numPr>
                <w:ilvl w:val="0"/>
                <w:numId w:val="27"/>
              </w:numPr>
              <w:spacing w:before="0" w:beforeAutospacing="0" w:after="0" w:afterAutospacing="0"/>
              <w:ind w:left="414"/>
              <w:textAlignment w:val="baseline"/>
              <w:rPr>
                <w:rFonts w:ascii="Calibri" w:hAnsi="Calibri" w:cs="Arial"/>
                <w:sz w:val="18"/>
                <w:szCs w:val="18"/>
                <w:lang w:val="en-US"/>
              </w:rPr>
            </w:pPr>
            <w:r w:rsidRPr="00F4219D">
              <w:rPr>
                <w:rFonts w:ascii="Calibri" w:hAnsi="Calibri" w:cs="Arial"/>
                <w:sz w:val="18"/>
                <w:szCs w:val="18"/>
                <w:lang w:val="en-US"/>
              </w:rPr>
              <w:t>Not (too) bad (at all)!</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Keep going/ Don't give up/ You can do it!</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(You’re) nearly there/ almost there/ getting there/ getting warmer/ getting closer</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(You’re) getting better.</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(This/ that is/ was) much better than last time/ last week/ yesterday.</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Next time (I am sure) you will do it perfectly!</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(That was a) nice try/ attempt.</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Try again (before the next lesson/ after I give you this hint)</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Don't worry about your handwriting/how long it takes/ your spelling/ neatness.</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There's no need to rush/ There's no hurry/ We have plenty of time.</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Good try, but not quite right/ Not quite right. Try again/ Do you want to try (it) again? / Have another go.</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You were almost right/ That's almost it/ You've almost got it. Try again.</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You're halfway there/ You're on the right lines. Try changing the…</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Go on. Have a try/ Have a go/ Have another guess</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If you don’t know, just guess! (for empty slots)</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You won’t lose marks for wrong answers!</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Numbers 1 to 7 and 9 are correct. See if you can correct the others.</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(That is) nearly/ almost (right/ perfect/ finished)</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The drawing is great, now try working on the text (a bit more).</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Only one mistake!</w:t>
            </w:r>
          </w:p>
          <w:p w:rsidR="00525F31" w:rsidRPr="00F4219D" w:rsidRDefault="00525F31" w:rsidP="00BB1EC8">
            <w:pPr>
              <w:numPr>
                <w:ilvl w:val="0"/>
                <w:numId w:val="27"/>
              </w:numPr>
              <w:autoSpaceDE w:val="0"/>
              <w:autoSpaceDN w:val="0"/>
              <w:adjustRightInd w:val="0"/>
              <w:ind w:left="414"/>
              <w:rPr>
                <w:rFonts w:cs="Arial"/>
                <w:sz w:val="18"/>
                <w:szCs w:val="18"/>
                <w:lang w:val="en-US"/>
              </w:rPr>
            </w:pPr>
            <w:r w:rsidRPr="00F4219D">
              <w:rPr>
                <w:rFonts w:cs="Arial"/>
                <w:sz w:val="18"/>
                <w:szCs w:val="18"/>
                <w:lang w:val="en-US"/>
              </w:rPr>
              <w:t>Third time lucky!/ Last try!</w:t>
            </w:r>
          </w:p>
          <w:p w:rsidR="00525F31" w:rsidRPr="00F4219D" w:rsidRDefault="00525F31" w:rsidP="00AA77FF">
            <w:pPr>
              <w:autoSpaceDE w:val="0"/>
              <w:autoSpaceDN w:val="0"/>
              <w:adjustRightInd w:val="0"/>
              <w:rPr>
                <w:rFonts w:cs="TimesNewRomanPS-BoldMT"/>
                <w:b/>
                <w:bCs/>
                <w:lang w:val="en-US"/>
              </w:rPr>
            </w:pPr>
          </w:p>
        </w:tc>
        <w:tc>
          <w:tcPr>
            <w:tcW w:w="4050" w:type="dxa"/>
          </w:tcPr>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That’s a shame/ That’s a pity. Better luck next time.</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I’m sure you’ll do it/ manage next time.</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Never mind. (You won the game last week, remember?)</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You did very well but ran out of time.</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(That’s a good idea but) not quite what I was looking for.</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That’s good English but it has another meaning.</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Not exactly!</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I understand what you mean, but we don’t say that in English.</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You can't say that, I'm afraid/ (That’s a good word/ Well remembered, but) you can't use that word here.</w:t>
            </w:r>
          </w:p>
          <w:p w:rsidR="00525F31" w:rsidRPr="00F4219D" w:rsidRDefault="00525F31" w:rsidP="00BB1EC8">
            <w:pPr>
              <w:numPr>
                <w:ilvl w:val="0"/>
                <w:numId w:val="29"/>
              </w:numPr>
              <w:autoSpaceDE w:val="0"/>
              <w:autoSpaceDN w:val="0"/>
              <w:adjustRightInd w:val="0"/>
              <w:ind w:left="414"/>
              <w:rPr>
                <w:rFonts w:cs="Arial"/>
                <w:sz w:val="18"/>
                <w:szCs w:val="18"/>
                <w:lang w:val="en-US"/>
              </w:rPr>
            </w:pPr>
            <w:r w:rsidRPr="00F4219D">
              <w:rPr>
                <w:rFonts w:cs="Arial"/>
                <w:sz w:val="18"/>
                <w:szCs w:val="18"/>
                <w:lang w:val="en-US"/>
              </w:rPr>
              <w:t>That’s the right word in Turkish/French, etc, but do you know what it is in English?</w:t>
            </w:r>
          </w:p>
          <w:p w:rsidR="00525F31" w:rsidRPr="00F4219D" w:rsidRDefault="00525F31" w:rsidP="00AA77FF">
            <w:pPr>
              <w:autoSpaceDE w:val="0"/>
              <w:autoSpaceDN w:val="0"/>
              <w:adjustRightInd w:val="0"/>
              <w:rPr>
                <w:rFonts w:cs="TimesNewRomanPS-BoldMT"/>
                <w:b/>
                <w:bCs/>
                <w:lang w:val="en-US"/>
              </w:rPr>
            </w:pPr>
          </w:p>
        </w:tc>
      </w:tr>
    </w:tbl>
    <w:p w:rsidR="00525F31" w:rsidRDefault="00525F31" w:rsidP="00525F31">
      <w:pPr>
        <w:autoSpaceDE w:val="0"/>
        <w:autoSpaceDN w:val="0"/>
        <w:adjustRightInd w:val="0"/>
        <w:rPr>
          <w:rFonts w:cs="TimesNewRomanPS-BoldMT"/>
          <w:b/>
          <w:bCs/>
          <w:lang w:val="en-US"/>
        </w:rPr>
      </w:pPr>
    </w:p>
    <w:p w:rsidR="00525F31" w:rsidRDefault="00525F31" w:rsidP="00525F31">
      <w:pPr>
        <w:autoSpaceDE w:val="0"/>
        <w:autoSpaceDN w:val="0"/>
        <w:adjustRightInd w:val="0"/>
        <w:rPr>
          <w:rFonts w:cs="TimesNewRomanPS-BoldMT"/>
          <w:b/>
          <w:bCs/>
          <w:lang w:val="en-US"/>
        </w:rPr>
      </w:pPr>
    </w:p>
    <w:p w:rsidR="00525F31" w:rsidRDefault="00525F31" w:rsidP="00525F31">
      <w:pPr>
        <w:autoSpaceDE w:val="0"/>
        <w:autoSpaceDN w:val="0"/>
        <w:adjustRightInd w:val="0"/>
        <w:rPr>
          <w:rFonts w:cs="TimesNewRomanPS-BoldMT"/>
          <w:b/>
          <w:bCs/>
          <w:lang w:val="en-US"/>
        </w:rPr>
      </w:pPr>
    </w:p>
    <w:p w:rsidR="00525F31" w:rsidRDefault="00525F31" w:rsidP="00525F31">
      <w:pPr>
        <w:autoSpaceDE w:val="0"/>
        <w:autoSpaceDN w:val="0"/>
        <w:adjustRightInd w:val="0"/>
        <w:rPr>
          <w:rFonts w:cs="TimesNewRomanPS-BoldMT"/>
          <w:b/>
          <w:bCs/>
          <w:lang w:val="en-US"/>
        </w:rPr>
      </w:pPr>
      <w:r>
        <w:rPr>
          <w:rFonts w:cs="TimesNewRomanPS-BoldMT"/>
          <w:b/>
          <w:bCs/>
          <w:lang w:val="en-US"/>
        </w:rPr>
        <w:t xml:space="preserve">             </w:t>
      </w:r>
    </w:p>
    <w:p w:rsidR="00525F31" w:rsidRPr="001F1D33" w:rsidRDefault="00525F31" w:rsidP="00525F31">
      <w:pPr>
        <w:autoSpaceDE w:val="0"/>
        <w:autoSpaceDN w:val="0"/>
        <w:adjustRightInd w:val="0"/>
        <w:rPr>
          <w:rFonts w:cs="TimesNewRomanPS-BoldMT"/>
          <w:b/>
          <w:bCs/>
          <w:u w:val="single"/>
          <w:lang w:val="en-US"/>
        </w:rPr>
      </w:pPr>
      <w:r w:rsidRPr="001F1D33">
        <w:rPr>
          <w:rFonts w:cs="TimesNewRomanPS-BoldMT"/>
          <w:b/>
          <w:bCs/>
          <w:lang w:val="en-US"/>
        </w:rPr>
        <w:t xml:space="preserve">       </w:t>
      </w:r>
      <w:r w:rsidRPr="001F1D33">
        <w:rPr>
          <w:rFonts w:cs="TimesNewRomanPS-BoldMT"/>
          <w:b/>
          <w:bCs/>
          <w:u w:val="single"/>
          <w:lang w:val="en-US"/>
        </w:rPr>
        <w:t>STEPS TO FOLLOW:</w:t>
      </w:r>
    </w:p>
    <w:p w:rsidR="00525F31" w:rsidRPr="001F1D33" w:rsidRDefault="00525F31" w:rsidP="00525F31">
      <w:pPr>
        <w:autoSpaceDE w:val="0"/>
        <w:autoSpaceDN w:val="0"/>
        <w:adjustRightInd w:val="0"/>
        <w:rPr>
          <w:rFonts w:cs="TimesNewRomanPS-BoldMT"/>
          <w:b/>
          <w:bCs/>
          <w:lang w:val="en-US"/>
        </w:rPr>
      </w:pPr>
    </w:p>
    <w:p w:rsidR="00525F31" w:rsidRPr="001F1D33" w:rsidRDefault="00525F31" w:rsidP="00BB1EC8">
      <w:pPr>
        <w:numPr>
          <w:ilvl w:val="0"/>
          <w:numId w:val="30"/>
        </w:numPr>
        <w:autoSpaceDE w:val="0"/>
        <w:autoSpaceDN w:val="0"/>
        <w:adjustRightInd w:val="0"/>
        <w:rPr>
          <w:rFonts w:cs="TimesNewRomanPS-BoldMT"/>
          <w:b/>
          <w:bCs/>
          <w:lang w:val="en-US"/>
        </w:rPr>
      </w:pPr>
      <w:r w:rsidRPr="001F1D33">
        <w:rPr>
          <w:rFonts w:cs="TimesNewRomanPS-BoldMT"/>
          <w:b/>
          <w:bCs/>
          <w:lang w:val="en-US"/>
        </w:rPr>
        <w:t>T</w:t>
      </w:r>
      <w:r>
        <w:rPr>
          <w:rFonts w:cs="TimesNewRomanPS-BoldMT"/>
          <w:b/>
          <w:bCs/>
          <w:lang w:val="en-US"/>
        </w:rPr>
        <w:t>alk to your mentor teacher and c</w:t>
      </w:r>
      <w:r w:rsidRPr="001F1D33">
        <w:rPr>
          <w:rFonts w:cs="TimesNewRomanPS-BoldMT"/>
          <w:b/>
          <w:bCs/>
          <w:lang w:val="en-US"/>
        </w:rPr>
        <w:t xml:space="preserve">ollect student worksheet/homework </w:t>
      </w:r>
    </w:p>
    <w:p w:rsidR="00525F31" w:rsidRPr="001F1D33" w:rsidRDefault="00525F31" w:rsidP="00BB1EC8">
      <w:pPr>
        <w:numPr>
          <w:ilvl w:val="0"/>
          <w:numId w:val="30"/>
        </w:numPr>
        <w:autoSpaceDE w:val="0"/>
        <w:autoSpaceDN w:val="0"/>
        <w:adjustRightInd w:val="0"/>
        <w:rPr>
          <w:rFonts w:cs="TimesNewRomanPS-BoldMT"/>
          <w:b/>
          <w:bCs/>
          <w:lang w:val="en-US"/>
        </w:rPr>
      </w:pPr>
      <w:r w:rsidRPr="001F1D33">
        <w:rPr>
          <w:rFonts w:cs="TimesNewRomanPS-BoldMT"/>
          <w:b/>
          <w:bCs/>
          <w:lang w:val="en-US"/>
        </w:rPr>
        <w:t>Provide written feedback on the student worksheet.</w:t>
      </w:r>
    </w:p>
    <w:p w:rsidR="00525F31" w:rsidRPr="001F1D33" w:rsidRDefault="00525F31" w:rsidP="00BB1EC8">
      <w:pPr>
        <w:numPr>
          <w:ilvl w:val="0"/>
          <w:numId w:val="30"/>
        </w:numPr>
        <w:autoSpaceDE w:val="0"/>
        <w:autoSpaceDN w:val="0"/>
        <w:adjustRightInd w:val="0"/>
        <w:rPr>
          <w:rFonts w:cs="TimesNewRomanPS-BoldMT"/>
          <w:b/>
          <w:bCs/>
          <w:lang w:val="en-US"/>
        </w:rPr>
      </w:pPr>
      <w:r w:rsidRPr="001F1D33">
        <w:rPr>
          <w:rFonts w:cs="TimesNewRomanPS-BoldMT"/>
          <w:b/>
          <w:bCs/>
          <w:lang w:val="en-US"/>
        </w:rPr>
        <w:t xml:space="preserve">You can share worksheet of students with your team mates. </w:t>
      </w:r>
    </w:p>
    <w:p w:rsidR="00525F31" w:rsidRPr="001F1D33" w:rsidRDefault="00525F31" w:rsidP="00BB1EC8">
      <w:pPr>
        <w:numPr>
          <w:ilvl w:val="0"/>
          <w:numId w:val="30"/>
        </w:numPr>
        <w:autoSpaceDE w:val="0"/>
        <w:autoSpaceDN w:val="0"/>
        <w:adjustRightInd w:val="0"/>
        <w:rPr>
          <w:rFonts w:cs="TimesNewRomanPS-BoldMT"/>
          <w:b/>
          <w:bCs/>
          <w:lang w:val="en-US"/>
        </w:rPr>
      </w:pPr>
      <w:r w:rsidRPr="001F1D33">
        <w:rPr>
          <w:rFonts w:cs="TimesNewRomanPS-BoldMT"/>
          <w:b/>
          <w:bCs/>
          <w:lang w:val="en-US"/>
        </w:rPr>
        <w:t xml:space="preserve">Take copies of the student worksheet you have provided feedback and put them in your practicum file to be submitted to the instructor at the faculty. </w:t>
      </w:r>
    </w:p>
    <w:p w:rsidR="00525F31" w:rsidRDefault="00525F31" w:rsidP="00525F31">
      <w:pPr>
        <w:pBdr>
          <w:top w:val="single" w:sz="4" w:space="1" w:color="auto"/>
          <w:left w:val="single" w:sz="4" w:space="4" w:color="auto"/>
          <w:bottom w:val="single" w:sz="4" w:space="1" w:color="auto"/>
          <w:right w:val="single" w:sz="4" w:space="4" w:color="auto"/>
        </w:pBdr>
        <w:autoSpaceDE w:val="0"/>
        <w:autoSpaceDN w:val="0"/>
        <w:adjustRightInd w:val="0"/>
        <w:ind w:left="720"/>
        <w:rPr>
          <w:rFonts w:cs="TimesNewRomanPS-BoldMT"/>
          <w:b/>
          <w:bCs/>
          <w:lang w:val="en-US"/>
        </w:rPr>
      </w:pPr>
      <w:r>
        <w:rPr>
          <w:rFonts w:cs="TimesNewRomanPS-BoldMT"/>
          <w:b/>
          <w:bCs/>
          <w:lang w:val="en-US"/>
        </w:rPr>
        <w:br w:type="page"/>
      </w: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tbl>
      <w:tblPr>
        <w:tblW w:w="0" w:type="auto"/>
        <w:jc w:val="center"/>
        <w:shd w:val="clear" w:color="auto" w:fill="FFFFFF" w:themeFill="background1"/>
        <w:tblLook w:val="04A0" w:firstRow="1" w:lastRow="0" w:firstColumn="1" w:lastColumn="0" w:noHBand="0" w:noVBand="1"/>
      </w:tblPr>
      <w:tblGrid>
        <w:gridCol w:w="8962"/>
      </w:tblGrid>
      <w:tr w:rsidR="00525F31" w:rsidRPr="00535FA8" w:rsidTr="00525F31">
        <w:trPr>
          <w:jc w:val="center"/>
        </w:trPr>
        <w:tc>
          <w:tcPr>
            <w:tcW w:w="8962" w:type="dxa"/>
            <w:shd w:val="clear" w:color="auto" w:fill="FFFFFF" w:themeFill="background1"/>
            <w:vAlign w:val="bottom"/>
          </w:tcPr>
          <w:p w:rsidR="00525F31" w:rsidRPr="00535FA8" w:rsidRDefault="00525F31" w:rsidP="00AA77FF">
            <w:pPr>
              <w:spacing w:line="360" w:lineRule="auto"/>
              <w:jc w:val="center"/>
              <w:rPr>
                <w:b/>
                <w:sz w:val="22"/>
              </w:rPr>
            </w:pPr>
            <w:r>
              <w:rPr>
                <w:b/>
                <w:sz w:val="22"/>
              </w:rPr>
              <w:t xml:space="preserve">WEEK 5: </w:t>
            </w:r>
            <w:r w:rsidRPr="00535FA8">
              <w:rPr>
                <w:b/>
                <w:sz w:val="22"/>
              </w:rPr>
              <w:t>ADAPTATION &amp; SUPLEMENTATION OF A COURSE BOOK</w:t>
            </w:r>
          </w:p>
        </w:tc>
      </w:tr>
    </w:tbl>
    <w:p w:rsidR="00525F31" w:rsidRPr="00535FA8" w:rsidRDefault="00525F31" w:rsidP="00525F31">
      <w:pPr>
        <w:spacing w:line="276" w:lineRule="auto"/>
        <w:rPr>
          <w:b/>
          <w:i/>
          <w:sz w:val="22"/>
        </w:rPr>
      </w:pPr>
    </w:p>
    <w:p w:rsidR="00525F31" w:rsidRPr="00535FA8" w:rsidRDefault="00525F31" w:rsidP="00525F31">
      <w:pPr>
        <w:spacing w:line="276" w:lineRule="auto"/>
        <w:jc w:val="both"/>
        <w:rPr>
          <w:sz w:val="22"/>
        </w:rPr>
      </w:pPr>
      <w:r w:rsidRPr="00535FA8">
        <w:rPr>
          <w:sz w:val="22"/>
        </w:rPr>
        <w:t xml:space="preserve">Course books are the basic and may be the most important material in majority of the language classes. However, no coursebook is perfect and the teachers try to make some adaptations in the way they use the coursebook, no matter how much they like or depend on the coursebook. </w:t>
      </w:r>
    </w:p>
    <w:p w:rsidR="00525F31" w:rsidRPr="00535FA8" w:rsidRDefault="00525F31" w:rsidP="00525F31">
      <w:pPr>
        <w:spacing w:line="276" w:lineRule="auto"/>
        <w:ind w:firstLine="708"/>
        <w:jc w:val="both"/>
        <w:rPr>
          <w:sz w:val="22"/>
        </w:rPr>
      </w:pPr>
    </w:p>
    <w:p w:rsidR="00525F31" w:rsidRPr="00535FA8" w:rsidRDefault="00525F31" w:rsidP="00525F31">
      <w:pPr>
        <w:spacing w:line="276" w:lineRule="auto"/>
        <w:jc w:val="both"/>
        <w:rPr>
          <w:sz w:val="22"/>
        </w:rPr>
      </w:pPr>
      <w:r w:rsidRPr="00535FA8">
        <w:rPr>
          <w:sz w:val="22"/>
        </w:rPr>
        <w:t xml:space="preserve">McDonough and Shaw (2003) explain in detail the five adaptation techniques used by teachers: </w:t>
      </w:r>
      <w:r w:rsidRPr="00535FA8">
        <w:rPr>
          <w:i/>
          <w:sz w:val="22"/>
        </w:rPr>
        <w:t>adding</w:t>
      </w:r>
      <w:r w:rsidRPr="00535FA8">
        <w:rPr>
          <w:sz w:val="22"/>
        </w:rPr>
        <w:t xml:space="preserve"> (extending and expanding), </w:t>
      </w:r>
      <w:r w:rsidRPr="00535FA8">
        <w:rPr>
          <w:i/>
          <w:sz w:val="22"/>
        </w:rPr>
        <w:t>deleting/omitting</w:t>
      </w:r>
      <w:r w:rsidRPr="00535FA8">
        <w:rPr>
          <w:sz w:val="22"/>
        </w:rPr>
        <w:t xml:space="preserve"> (subtracting and abridging), </w:t>
      </w:r>
      <w:r w:rsidRPr="00535FA8">
        <w:rPr>
          <w:i/>
          <w:sz w:val="22"/>
        </w:rPr>
        <w:t>modifying</w:t>
      </w:r>
      <w:r w:rsidRPr="00535FA8">
        <w:rPr>
          <w:sz w:val="22"/>
        </w:rPr>
        <w:t xml:space="preserve"> (rewriting and restructuring), </w:t>
      </w:r>
      <w:r w:rsidRPr="00535FA8">
        <w:rPr>
          <w:i/>
          <w:sz w:val="22"/>
        </w:rPr>
        <w:t>simplifying</w:t>
      </w:r>
      <w:r w:rsidRPr="00535FA8">
        <w:rPr>
          <w:sz w:val="22"/>
        </w:rPr>
        <w:t xml:space="preserve"> and </w:t>
      </w:r>
      <w:r w:rsidRPr="00535FA8">
        <w:rPr>
          <w:i/>
          <w:sz w:val="22"/>
        </w:rPr>
        <w:t>reordering</w:t>
      </w:r>
      <w:r w:rsidRPr="00535FA8">
        <w:rPr>
          <w:sz w:val="22"/>
        </w:rPr>
        <w:t xml:space="preserve">. Those techniques may be used individually or in harmony with each other depending on the aim of the lesson and profile of the students. In addition to those techniques, as Cunningsworth (1995) describes, the methodology of the course book may completely be changed as well. A coursebook with a deductive approach may be adapted with an inductive approach for grammar points, or a coursebook that has addressed a student-centered class may be applied as a teacher-centered textbook according to the way it is used by the teacher. </w:t>
      </w:r>
    </w:p>
    <w:p w:rsidR="00525F31" w:rsidRPr="00535FA8" w:rsidRDefault="00525F31" w:rsidP="00525F31">
      <w:pPr>
        <w:spacing w:line="276" w:lineRule="auto"/>
        <w:jc w:val="both"/>
        <w:rPr>
          <w:sz w:val="22"/>
        </w:rPr>
      </w:pPr>
    </w:p>
    <w:p w:rsidR="00525F31" w:rsidRPr="00535FA8" w:rsidRDefault="00525F31" w:rsidP="00525F31">
      <w:pPr>
        <w:spacing w:line="276" w:lineRule="auto"/>
        <w:jc w:val="both"/>
        <w:rPr>
          <w:sz w:val="22"/>
        </w:rPr>
      </w:pPr>
      <w:r w:rsidRPr="00535FA8">
        <w:rPr>
          <w:sz w:val="22"/>
        </w:rPr>
        <w:t>It does not matter how perfect a course book is, the foreign language teacher will need to provide extra materials to supplement the language need of the students. Sometimes those supplementary materials can be provided in the course book package as a workbook, activity book and/or worksheet pack or by the institution as computer programs or audio/visual equipments; while the teachers may also depend on their home-made materials including different types of activities or tasks- such as a fill in the blanks exercise or writing a letter respectively - to answer the needs of the students in a way no other materials can” (Ur, 1996, p.192).</w:t>
      </w:r>
    </w:p>
    <w:p w:rsidR="00525F31" w:rsidRPr="00535FA8" w:rsidRDefault="00525F31" w:rsidP="00525F31">
      <w:pPr>
        <w:spacing w:line="276" w:lineRule="auto"/>
        <w:ind w:firstLine="708"/>
        <w:jc w:val="both"/>
        <w:rPr>
          <w:sz w:val="22"/>
        </w:rPr>
      </w:pPr>
    </w:p>
    <w:p w:rsidR="00525F31" w:rsidRPr="00535FA8" w:rsidRDefault="00525F31" w:rsidP="00525F31">
      <w:pPr>
        <w:pBdr>
          <w:top w:val="single" w:sz="4" w:space="1" w:color="auto"/>
          <w:left w:val="single" w:sz="4" w:space="4" w:color="auto"/>
          <w:bottom w:val="single" w:sz="4" w:space="1" w:color="auto"/>
          <w:right w:val="single" w:sz="4" w:space="4" w:color="auto"/>
        </w:pBdr>
        <w:spacing w:line="276" w:lineRule="auto"/>
        <w:jc w:val="both"/>
        <w:rPr>
          <w:sz w:val="22"/>
        </w:rPr>
      </w:pPr>
      <w:r>
        <w:rPr>
          <w:sz w:val="22"/>
        </w:rPr>
        <w:t>*</w:t>
      </w:r>
      <w:r w:rsidRPr="00535FA8">
        <w:rPr>
          <w:sz w:val="22"/>
        </w:rPr>
        <w:t xml:space="preserve">In order to experience the adaptation and supplementation process, adapt &amp; supplement some parts of the coursebook that is used </w:t>
      </w:r>
      <w:r>
        <w:rPr>
          <w:sz w:val="22"/>
        </w:rPr>
        <w:t>by your mentor</w:t>
      </w:r>
      <w:r w:rsidRPr="00535FA8">
        <w:rPr>
          <w:sz w:val="22"/>
        </w:rPr>
        <w:t xml:space="preserve"> and teach your class. </w:t>
      </w:r>
      <w:r>
        <w:rPr>
          <w:sz w:val="22"/>
        </w:rPr>
        <w:t xml:space="preserve">Take a copy of the pages (of the coursebook) you taught and show the parts you adapted &amp; supplemented to submit to your supervisor.  </w:t>
      </w:r>
    </w:p>
    <w:p w:rsidR="00525F31" w:rsidRPr="00535FA8" w:rsidRDefault="00525F31" w:rsidP="00525F31">
      <w:pPr>
        <w:ind w:firstLine="708"/>
        <w:rPr>
          <w:b/>
          <w:i/>
          <w:sz w:val="22"/>
        </w:rPr>
      </w:pPr>
    </w:p>
    <w:p w:rsidR="00525F31" w:rsidRPr="00535FA8" w:rsidRDefault="00525F31" w:rsidP="00525F31">
      <w:pPr>
        <w:ind w:firstLine="708"/>
        <w:rPr>
          <w:b/>
          <w:i/>
          <w:sz w:val="22"/>
        </w:rPr>
        <w:sectPr w:rsidR="00525F31" w:rsidRPr="00535FA8" w:rsidSect="00525F31">
          <w:pgSz w:w="11906" w:h="16838"/>
          <w:pgMar w:top="1170" w:right="1417" w:bottom="720" w:left="1417" w:header="708" w:footer="708" w:gutter="0"/>
          <w:cols w:space="708"/>
          <w:docGrid w:linePitch="360"/>
        </w:sectPr>
      </w:pPr>
    </w:p>
    <w:p w:rsidR="00525F31" w:rsidRPr="00535FA8" w:rsidRDefault="00525F31" w:rsidP="00525F31">
      <w:pPr>
        <w:rPr>
          <w:b/>
          <w:i/>
          <w:sz w:val="22"/>
        </w:rPr>
      </w:pPr>
      <w:r w:rsidRPr="00535FA8">
        <w:rPr>
          <w:b/>
          <w:i/>
          <w:sz w:val="22"/>
        </w:rPr>
        <w:lastRenderedPageBreak/>
        <w:t>Date:</w:t>
      </w:r>
    </w:p>
    <w:p w:rsidR="00525F31" w:rsidRPr="00535FA8" w:rsidRDefault="00525F31" w:rsidP="00525F31">
      <w:pPr>
        <w:rPr>
          <w:b/>
          <w:i/>
          <w:sz w:val="22"/>
        </w:rPr>
      </w:pPr>
      <w:r w:rsidRPr="00535FA8">
        <w:rPr>
          <w:b/>
          <w:i/>
          <w:sz w:val="22"/>
        </w:rPr>
        <w:t xml:space="preserve">Class: </w:t>
      </w:r>
    </w:p>
    <w:p w:rsidR="00525F31" w:rsidRPr="00525F31" w:rsidRDefault="00525F31" w:rsidP="00525F31">
      <w:pPr>
        <w:rPr>
          <w:b/>
          <w:i/>
          <w:sz w:val="22"/>
        </w:rPr>
        <w:sectPr w:rsidR="00525F31" w:rsidRPr="00525F31" w:rsidSect="00525F31">
          <w:type w:val="continuous"/>
          <w:pgSz w:w="11906" w:h="16838"/>
          <w:pgMar w:top="1417" w:right="1417" w:bottom="1417" w:left="1417" w:header="708" w:footer="708" w:gutter="0"/>
          <w:cols w:num="2" w:space="708"/>
          <w:docGrid w:linePitch="360"/>
        </w:sectPr>
      </w:pPr>
      <w:r w:rsidRPr="00535FA8">
        <w:rPr>
          <w:b/>
          <w:i/>
          <w:sz w:val="22"/>
        </w:rPr>
        <w:t>Number of Pupils:</w:t>
      </w:r>
    </w:p>
    <w:p w:rsidR="00525F31" w:rsidRPr="00535FA8" w:rsidRDefault="00525F31" w:rsidP="00525F31">
      <w:pPr>
        <w:rPr>
          <w:b/>
          <w:i/>
          <w:sz w:val="22"/>
        </w:rPr>
      </w:pPr>
      <w:r w:rsidRPr="00535FA8">
        <w:rPr>
          <w:b/>
          <w:i/>
          <w:sz w:val="22"/>
        </w:rPr>
        <w:lastRenderedPageBreak/>
        <w:t>Name of the course book:</w:t>
      </w:r>
    </w:p>
    <w:p w:rsidR="00525F31" w:rsidRPr="00535FA8" w:rsidRDefault="00525F31" w:rsidP="00525F31">
      <w:pPr>
        <w:rPr>
          <w:b/>
          <w:i/>
          <w:sz w:val="22"/>
        </w:rPr>
      </w:pPr>
    </w:p>
    <w:p w:rsidR="00525F31" w:rsidRPr="00535FA8" w:rsidRDefault="00525F31" w:rsidP="00525F31">
      <w:pPr>
        <w:rPr>
          <w:b/>
          <w:i/>
          <w:sz w:val="22"/>
        </w:rPr>
      </w:pPr>
      <w:r w:rsidRPr="00535FA8">
        <w:rPr>
          <w:b/>
          <w:sz w:val="22"/>
        </w:rPr>
        <w:t>Answer the following after your practice teaching</w:t>
      </w:r>
    </w:p>
    <w:p w:rsidR="00525F31" w:rsidRPr="00535FA8" w:rsidRDefault="00525F31" w:rsidP="00525F31">
      <w:pP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2"/>
      </w:tblGrid>
      <w:tr w:rsidR="00525F31" w:rsidRPr="00535FA8" w:rsidTr="00AA77FF">
        <w:trPr>
          <w:jc w:val="center"/>
        </w:trPr>
        <w:tc>
          <w:tcPr>
            <w:tcW w:w="8962" w:type="dxa"/>
            <w:shd w:val="clear" w:color="auto" w:fill="DAEEF3"/>
          </w:tcPr>
          <w:p w:rsidR="00525F31" w:rsidRPr="00535FA8" w:rsidRDefault="00525F31" w:rsidP="00BB1EC8">
            <w:pPr>
              <w:numPr>
                <w:ilvl w:val="0"/>
                <w:numId w:val="31"/>
              </w:numPr>
              <w:ind w:left="404"/>
              <w:rPr>
                <w:sz w:val="22"/>
              </w:rPr>
            </w:pPr>
            <w:r w:rsidRPr="00535FA8">
              <w:rPr>
                <w:sz w:val="22"/>
              </w:rPr>
              <w:t>What were the adaptation techniques (adding, deleting, modifying, simplifying or reordering) you used while using the coursebook?</w:t>
            </w:r>
          </w:p>
        </w:tc>
      </w:tr>
      <w:tr w:rsidR="00525F31" w:rsidRPr="00535FA8" w:rsidTr="00AA77FF">
        <w:trPr>
          <w:trHeight w:val="1696"/>
          <w:jc w:val="center"/>
        </w:trPr>
        <w:tc>
          <w:tcPr>
            <w:tcW w:w="8962" w:type="dxa"/>
          </w:tcPr>
          <w:p w:rsidR="00525F31" w:rsidRPr="00535FA8" w:rsidRDefault="00525F31" w:rsidP="00AA77FF">
            <w:pPr>
              <w:rPr>
                <w:sz w:val="22"/>
              </w:rPr>
            </w:pPr>
          </w:p>
        </w:tc>
      </w:tr>
      <w:tr w:rsidR="00525F31" w:rsidRPr="00535FA8" w:rsidTr="00AA77FF">
        <w:trPr>
          <w:jc w:val="center"/>
        </w:trPr>
        <w:tc>
          <w:tcPr>
            <w:tcW w:w="8962" w:type="dxa"/>
            <w:shd w:val="clear" w:color="auto" w:fill="DAEEF3"/>
          </w:tcPr>
          <w:p w:rsidR="00525F31" w:rsidRPr="00535FA8" w:rsidRDefault="00525F31" w:rsidP="00BB1EC8">
            <w:pPr>
              <w:numPr>
                <w:ilvl w:val="0"/>
                <w:numId w:val="31"/>
              </w:numPr>
              <w:ind w:left="404"/>
              <w:rPr>
                <w:sz w:val="22"/>
              </w:rPr>
            </w:pPr>
            <w:r w:rsidRPr="00535FA8">
              <w:rPr>
                <w:sz w:val="22"/>
              </w:rPr>
              <w:t xml:space="preserve">What were the </w:t>
            </w:r>
            <w:r w:rsidRPr="00535FA8">
              <w:rPr>
                <w:i/>
                <w:sz w:val="22"/>
              </w:rPr>
              <w:t>types</w:t>
            </w:r>
            <w:r w:rsidRPr="00535FA8">
              <w:rPr>
                <w:sz w:val="22"/>
              </w:rPr>
              <w:t xml:space="preserve"> of the supplementary material you used?  What was the content (language, vocabulary, skills etc.) of the supplementary material? </w:t>
            </w:r>
          </w:p>
        </w:tc>
      </w:tr>
      <w:tr w:rsidR="00525F31" w:rsidRPr="00535FA8" w:rsidTr="00AA77FF">
        <w:trPr>
          <w:trHeight w:val="1066"/>
          <w:jc w:val="center"/>
        </w:trPr>
        <w:tc>
          <w:tcPr>
            <w:tcW w:w="8962" w:type="dxa"/>
          </w:tcPr>
          <w:p w:rsidR="00525F31" w:rsidRPr="00535FA8" w:rsidRDefault="00525F31" w:rsidP="00AA77FF">
            <w:pPr>
              <w:ind w:left="404"/>
              <w:rPr>
                <w:sz w:val="22"/>
              </w:rPr>
            </w:pPr>
          </w:p>
        </w:tc>
      </w:tr>
      <w:tr w:rsidR="00525F31" w:rsidRPr="00535FA8" w:rsidTr="00AA77FF">
        <w:trPr>
          <w:jc w:val="center"/>
        </w:trPr>
        <w:tc>
          <w:tcPr>
            <w:tcW w:w="8962" w:type="dxa"/>
            <w:shd w:val="clear" w:color="auto" w:fill="DAEEF3"/>
          </w:tcPr>
          <w:p w:rsidR="00525F31" w:rsidRPr="00535FA8" w:rsidRDefault="00525F31" w:rsidP="00BB1EC8">
            <w:pPr>
              <w:numPr>
                <w:ilvl w:val="0"/>
                <w:numId w:val="31"/>
              </w:numPr>
              <w:ind w:left="404"/>
              <w:rPr>
                <w:sz w:val="22"/>
              </w:rPr>
            </w:pPr>
            <w:r w:rsidRPr="00535FA8">
              <w:rPr>
                <w:sz w:val="22"/>
              </w:rPr>
              <w:t xml:space="preserve">What was the aim of providing such a material? </w:t>
            </w:r>
          </w:p>
        </w:tc>
      </w:tr>
      <w:tr w:rsidR="00525F31" w:rsidRPr="00535FA8" w:rsidTr="00AA77FF">
        <w:trPr>
          <w:trHeight w:val="1426"/>
          <w:jc w:val="center"/>
        </w:trPr>
        <w:tc>
          <w:tcPr>
            <w:tcW w:w="8962" w:type="dxa"/>
          </w:tcPr>
          <w:p w:rsidR="00525F31" w:rsidRPr="00535FA8" w:rsidRDefault="00525F31" w:rsidP="00AA77FF">
            <w:pPr>
              <w:ind w:left="404"/>
              <w:rPr>
                <w:sz w:val="22"/>
              </w:rPr>
            </w:pPr>
          </w:p>
        </w:tc>
      </w:tr>
      <w:tr w:rsidR="00525F31" w:rsidRPr="00535FA8" w:rsidTr="00AA77FF">
        <w:trPr>
          <w:jc w:val="center"/>
        </w:trPr>
        <w:tc>
          <w:tcPr>
            <w:tcW w:w="8962" w:type="dxa"/>
            <w:shd w:val="clear" w:color="auto" w:fill="DAEEF3"/>
          </w:tcPr>
          <w:p w:rsidR="00525F31" w:rsidRPr="00535FA8" w:rsidRDefault="00525F31" w:rsidP="00BB1EC8">
            <w:pPr>
              <w:numPr>
                <w:ilvl w:val="0"/>
                <w:numId w:val="31"/>
              </w:numPr>
              <w:ind w:left="404"/>
              <w:rPr>
                <w:sz w:val="22"/>
              </w:rPr>
            </w:pPr>
            <w:r w:rsidRPr="00535FA8">
              <w:rPr>
                <w:sz w:val="22"/>
              </w:rPr>
              <w:t>Was the supplementary material effective? Yes or No, What makes you think so?</w:t>
            </w:r>
          </w:p>
        </w:tc>
      </w:tr>
      <w:tr w:rsidR="00525F31" w:rsidRPr="00535FA8" w:rsidTr="00AA77FF">
        <w:trPr>
          <w:trHeight w:val="958"/>
          <w:jc w:val="center"/>
        </w:trPr>
        <w:tc>
          <w:tcPr>
            <w:tcW w:w="8962" w:type="dxa"/>
          </w:tcPr>
          <w:p w:rsidR="00525F31" w:rsidRPr="00535FA8" w:rsidRDefault="00525F31" w:rsidP="00AA77FF">
            <w:pPr>
              <w:rPr>
                <w:sz w:val="22"/>
              </w:rPr>
            </w:pPr>
          </w:p>
        </w:tc>
      </w:tr>
    </w:tbl>
    <w:p w:rsidR="00525F31" w:rsidRPr="00535FA8" w:rsidRDefault="00525F31" w:rsidP="00525F31">
      <w:pPr>
        <w:rPr>
          <w:sz w:val="20"/>
        </w:rPr>
      </w:pPr>
    </w:p>
    <w:p w:rsidR="00525F31" w:rsidRPr="00535FA8" w:rsidRDefault="00525F31" w:rsidP="00525F31">
      <w:pPr>
        <w:autoSpaceDE w:val="0"/>
        <w:autoSpaceDN w:val="0"/>
        <w:adjustRightInd w:val="0"/>
        <w:spacing w:line="360" w:lineRule="auto"/>
        <w:rPr>
          <w:b/>
          <w:sz w:val="16"/>
          <w:szCs w:val="18"/>
          <w:lang w:val="en-GB"/>
        </w:rPr>
      </w:pPr>
    </w:p>
    <w:p w:rsidR="00525F31" w:rsidRPr="00535FA8" w:rsidRDefault="00525F31" w:rsidP="00525F31">
      <w:pPr>
        <w:autoSpaceDE w:val="0"/>
        <w:autoSpaceDN w:val="0"/>
        <w:adjustRightInd w:val="0"/>
        <w:spacing w:line="360" w:lineRule="auto"/>
        <w:rPr>
          <w:b/>
          <w:sz w:val="16"/>
          <w:szCs w:val="18"/>
          <w:lang w:val="en-GB"/>
        </w:rPr>
      </w:pPr>
      <w:r w:rsidRPr="00535FA8">
        <w:rPr>
          <w:b/>
          <w:sz w:val="16"/>
          <w:szCs w:val="18"/>
          <w:lang w:val="en-GB"/>
        </w:rPr>
        <w:t>References</w:t>
      </w:r>
    </w:p>
    <w:p w:rsidR="00525F31" w:rsidRPr="00535FA8" w:rsidRDefault="00525F31" w:rsidP="00525F31">
      <w:pPr>
        <w:autoSpaceDE w:val="0"/>
        <w:autoSpaceDN w:val="0"/>
        <w:adjustRightInd w:val="0"/>
        <w:spacing w:line="276" w:lineRule="auto"/>
        <w:rPr>
          <w:sz w:val="16"/>
          <w:szCs w:val="18"/>
          <w:lang w:val="en-GB"/>
        </w:rPr>
      </w:pPr>
      <w:r w:rsidRPr="00535FA8">
        <w:rPr>
          <w:sz w:val="16"/>
          <w:szCs w:val="18"/>
          <w:lang w:val="en-GB"/>
        </w:rPr>
        <w:t xml:space="preserve">Cunningsworth, A. (1995). </w:t>
      </w:r>
      <w:r w:rsidRPr="00535FA8">
        <w:rPr>
          <w:i/>
          <w:sz w:val="16"/>
          <w:szCs w:val="18"/>
          <w:lang w:val="en-GB"/>
        </w:rPr>
        <w:t>Choosing your coursebook</w:t>
      </w:r>
      <w:r w:rsidRPr="00535FA8">
        <w:rPr>
          <w:sz w:val="16"/>
          <w:szCs w:val="18"/>
          <w:lang w:val="en-GB"/>
        </w:rPr>
        <w:t>. Macmillan Heinemann.</w:t>
      </w:r>
    </w:p>
    <w:p w:rsidR="00525F31" w:rsidRPr="00535FA8" w:rsidRDefault="00525F31" w:rsidP="00525F31">
      <w:pPr>
        <w:autoSpaceDE w:val="0"/>
        <w:autoSpaceDN w:val="0"/>
        <w:adjustRightInd w:val="0"/>
        <w:spacing w:line="276" w:lineRule="auto"/>
        <w:rPr>
          <w:sz w:val="16"/>
          <w:szCs w:val="18"/>
          <w:lang w:val="en-GB"/>
        </w:rPr>
      </w:pPr>
      <w:r w:rsidRPr="00535FA8">
        <w:rPr>
          <w:sz w:val="16"/>
          <w:szCs w:val="18"/>
          <w:lang w:val="en-GB"/>
        </w:rPr>
        <w:t xml:space="preserve">McDonough, J. &amp; Shaw, C. (2003). </w:t>
      </w:r>
      <w:r w:rsidRPr="00535FA8">
        <w:rPr>
          <w:i/>
          <w:sz w:val="16"/>
          <w:szCs w:val="18"/>
          <w:lang w:val="en-GB"/>
        </w:rPr>
        <w:t>Materials and methods in ELT: A teacher’s guide</w:t>
      </w:r>
      <w:r w:rsidRPr="00535FA8">
        <w:rPr>
          <w:sz w:val="16"/>
          <w:szCs w:val="18"/>
          <w:lang w:val="en-GB"/>
        </w:rPr>
        <w:t>. 2. ed. Oxford: Blackwell Publishers.</w:t>
      </w:r>
    </w:p>
    <w:p w:rsidR="00525F31" w:rsidRPr="00535FA8" w:rsidRDefault="00525F31" w:rsidP="00525F31">
      <w:pPr>
        <w:autoSpaceDE w:val="0"/>
        <w:autoSpaceDN w:val="0"/>
        <w:adjustRightInd w:val="0"/>
        <w:spacing w:line="276" w:lineRule="auto"/>
        <w:rPr>
          <w:sz w:val="16"/>
          <w:szCs w:val="18"/>
          <w:lang w:val="en-GB"/>
        </w:rPr>
      </w:pPr>
      <w:r w:rsidRPr="00535FA8">
        <w:rPr>
          <w:sz w:val="16"/>
          <w:szCs w:val="18"/>
          <w:lang w:val="en-GB"/>
        </w:rPr>
        <w:t xml:space="preserve">Ur, P. (1996). </w:t>
      </w:r>
      <w:r w:rsidRPr="00535FA8">
        <w:rPr>
          <w:i/>
          <w:sz w:val="16"/>
          <w:szCs w:val="18"/>
          <w:lang w:val="en-GB"/>
        </w:rPr>
        <w:t>A course in language teaching: Practice and theory</w:t>
      </w:r>
      <w:r w:rsidRPr="00535FA8">
        <w:rPr>
          <w:sz w:val="16"/>
          <w:szCs w:val="18"/>
          <w:lang w:val="en-GB"/>
        </w:rPr>
        <w:t>. Cambridge: Cambridge University Press.</w:t>
      </w:r>
    </w:p>
    <w:p w:rsidR="00525F31" w:rsidRPr="00535FA8" w:rsidRDefault="00525F31" w:rsidP="00525F31">
      <w:pPr>
        <w:rPr>
          <w:sz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r>
        <w:rPr>
          <w:rFonts w:ascii="Arial" w:hAnsi="Arial" w:cs="Arial"/>
          <w:sz w:val="20"/>
          <w:szCs w:val="20"/>
        </w:rPr>
        <w:br w:type="page"/>
      </w:r>
    </w:p>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ascii="Arial" w:hAnsi="Arial" w:cs="Arial"/>
          <w:sz w:val="20"/>
          <w:szCs w:val="20"/>
        </w:rPr>
      </w:pPr>
    </w:p>
    <w:p w:rsidR="00525F31" w:rsidRPr="00826070" w:rsidRDefault="00525F31" w:rsidP="00525F31">
      <w:pPr>
        <w:jc w:val="center"/>
      </w:pPr>
      <w:r>
        <w:t xml:space="preserve">WEEK 6: </w:t>
      </w:r>
      <w:r w:rsidRPr="00826070">
        <w:t>EXPLORING YOUR OWN TEACHING</w:t>
      </w:r>
    </w:p>
    <w:p w:rsidR="00525F31" w:rsidRPr="00826070" w:rsidRDefault="00525F31" w:rsidP="00525F31"/>
    <w:p w:rsidR="00525F31" w:rsidRDefault="00525F31" w:rsidP="00525F31">
      <w:pPr>
        <w:rPr>
          <w:u w:val="single"/>
        </w:rPr>
      </w:pPr>
      <w:r w:rsidRPr="00826070">
        <w:rPr>
          <w:u w:val="single"/>
        </w:rPr>
        <w:t>Follow-up Activities</w:t>
      </w:r>
    </w:p>
    <w:p w:rsidR="00525F31" w:rsidRDefault="00525F31" w:rsidP="00BB1EC8">
      <w:pPr>
        <w:pStyle w:val="ListeParagraf"/>
        <w:numPr>
          <w:ilvl w:val="0"/>
          <w:numId w:val="32"/>
        </w:numPr>
        <w:spacing w:after="200" w:line="276" w:lineRule="auto"/>
      </w:pPr>
      <w:r>
        <w:t>Make a video recording of one of your lessons and review it. Did you learn anything surprising about your teaching? What else did you learn? *</w:t>
      </w:r>
    </w:p>
    <w:p w:rsidR="00525F31" w:rsidRDefault="00525F31" w:rsidP="00BB1EC8">
      <w:pPr>
        <w:pStyle w:val="ListeParagraf"/>
        <w:numPr>
          <w:ilvl w:val="0"/>
          <w:numId w:val="32"/>
        </w:numPr>
        <w:spacing w:after="200" w:line="276" w:lineRule="auto"/>
      </w:pPr>
      <w:r>
        <w:t xml:space="preserve">Write an account of a critical incident that occurred in your practice teaching. Then share it with other student-teachers and the supervisor and discuss. </w:t>
      </w:r>
    </w:p>
    <w:p w:rsidR="00525F31" w:rsidRDefault="00525F31" w:rsidP="00525F31">
      <w:pPr>
        <w:pStyle w:val="ListeParagraf"/>
        <w:numPr>
          <w:ilvl w:val="0"/>
          <w:numId w:val="32"/>
        </w:numPr>
        <w:spacing w:after="200" w:line="276" w:lineRule="auto"/>
      </w:pPr>
      <w:r>
        <w:t>Choose a topic that interests you and that could be the basis for an action research project during your teaching practice, then sugge</w:t>
      </w:r>
      <w:r w:rsidR="00E509D9">
        <w:t>st how you could investigate it.</w:t>
      </w:r>
    </w:p>
    <w:p w:rsidR="00525F31" w:rsidRPr="00826070" w:rsidRDefault="00525F31" w:rsidP="00525F31"/>
    <w:p w:rsidR="00525F31" w:rsidRDefault="00525F31" w:rsidP="00525F31">
      <w:pPr>
        <w:pBdr>
          <w:top w:val="single" w:sz="4" w:space="1" w:color="auto"/>
          <w:left w:val="single" w:sz="4" w:space="4" w:color="auto"/>
          <w:bottom w:val="single" w:sz="4" w:space="1" w:color="auto"/>
          <w:right w:val="single" w:sz="4" w:space="4" w:color="auto"/>
        </w:pBdr>
      </w:pPr>
      <w:r w:rsidRPr="00826070">
        <w:t>*</w:t>
      </w:r>
      <w:r>
        <w:t>Questions to g</w:t>
      </w:r>
      <w:r w:rsidRPr="00826070">
        <w:t xml:space="preserve">uide </w:t>
      </w:r>
      <w:r>
        <w:t>you in evaluating</w:t>
      </w:r>
      <w:r w:rsidRPr="00826070">
        <w:t xml:space="preserve"> your </w:t>
      </w:r>
      <w:r>
        <w:t xml:space="preserve">video-recorded </w:t>
      </w:r>
      <w:r w:rsidRPr="00826070">
        <w:t xml:space="preserve">teaching </w:t>
      </w:r>
      <w:r>
        <w:t>practice:</w:t>
      </w:r>
    </w:p>
    <w:p w:rsidR="00525F31" w:rsidRDefault="00525F31" w:rsidP="00525F31">
      <w:pPr>
        <w:pBdr>
          <w:top w:val="single" w:sz="4" w:space="1" w:color="auto"/>
          <w:left w:val="single" w:sz="4" w:space="4" w:color="auto"/>
          <w:bottom w:val="single" w:sz="4" w:space="1" w:color="auto"/>
          <w:right w:val="single" w:sz="4" w:space="4" w:color="auto"/>
        </w:pBdr>
        <w:spacing w:after="120"/>
      </w:pPr>
      <w:r>
        <w:t>1. Did my students enjoy the lesson?</w:t>
      </w:r>
    </w:p>
    <w:p w:rsidR="00525F31" w:rsidRDefault="00525F31" w:rsidP="00525F31">
      <w:pPr>
        <w:pBdr>
          <w:top w:val="single" w:sz="4" w:space="1" w:color="auto"/>
          <w:left w:val="single" w:sz="4" w:space="4" w:color="auto"/>
          <w:bottom w:val="single" w:sz="4" w:space="1" w:color="auto"/>
          <w:right w:val="single" w:sz="4" w:space="4" w:color="auto"/>
        </w:pBdr>
        <w:spacing w:after="120"/>
      </w:pPr>
      <w:r>
        <w:t>2. Were there sufficient activities to engage the students throughout the lesson?</w:t>
      </w:r>
    </w:p>
    <w:p w:rsidR="00525F31" w:rsidRDefault="00525F31" w:rsidP="00525F31">
      <w:pPr>
        <w:pBdr>
          <w:top w:val="single" w:sz="4" w:space="1" w:color="auto"/>
          <w:left w:val="single" w:sz="4" w:space="4" w:color="auto"/>
          <w:bottom w:val="single" w:sz="4" w:space="1" w:color="auto"/>
          <w:right w:val="single" w:sz="4" w:space="4" w:color="auto"/>
        </w:pBdr>
        <w:spacing w:after="120"/>
      </w:pPr>
      <w:r>
        <w:t>3. Which aspects of the lesson were the most successful?</w:t>
      </w:r>
    </w:p>
    <w:p w:rsidR="00525F31" w:rsidRDefault="00525F31" w:rsidP="00525F31">
      <w:pPr>
        <w:pBdr>
          <w:top w:val="single" w:sz="4" w:space="1" w:color="auto"/>
          <w:left w:val="single" w:sz="4" w:space="4" w:color="auto"/>
          <w:bottom w:val="single" w:sz="4" w:space="1" w:color="auto"/>
          <w:right w:val="single" w:sz="4" w:space="4" w:color="auto"/>
        </w:pBdr>
        <w:spacing w:after="120"/>
      </w:pPr>
      <w:r>
        <w:t>4. Which were the least successful?</w:t>
      </w:r>
    </w:p>
    <w:p w:rsidR="00525F31" w:rsidRDefault="00525F31" w:rsidP="00525F31">
      <w:pPr>
        <w:pBdr>
          <w:top w:val="single" w:sz="4" w:space="1" w:color="auto"/>
          <w:left w:val="single" w:sz="4" w:space="4" w:color="auto"/>
          <w:bottom w:val="single" w:sz="4" w:space="1" w:color="auto"/>
          <w:right w:val="single" w:sz="4" w:space="4" w:color="auto"/>
        </w:pBdr>
        <w:spacing w:after="120"/>
      </w:pPr>
      <w:r>
        <w:t>5. Did I manage to achieve what I set out to teach? What evidence do I have for this?</w:t>
      </w:r>
    </w:p>
    <w:p w:rsidR="00525F31" w:rsidRDefault="00525F31" w:rsidP="00525F31">
      <w:pPr>
        <w:pBdr>
          <w:top w:val="single" w:sz="4" w:space="1" w:color="auto"/>
          <w:left w:val="single" w:sz="4" w:space="4" w:color="auto"/>
          <w:bottom w:val="single" w:sz="4" w:space="1" w:color="auto"/>
          <w:right w:val="single" w:sz="4" w:space="4" w:color="auto"/>
        </w:pBdr>
        <w:spacing w:after="120"/>
      </w:pPr>
      <w:r>
        <w:t>6. What difficulties did the lesson pose?</w:t>
      </w:r>
    </w:p>
    <w:p w:rsidR="00525F31" w:rsidRDefault="00525F31" w:rsidP="00525F31">
      <w:pPr>
        <w:pBdr>
          <w:top w:val="single" w:sz="4" w:space="1" w:color="auto"/>
          <w:left w:val="single" w:sz="4" w:space="4" w:color="auto"/>
          <w:bottom w:val="single" w:sz="4" w:space="1" w:color="auto"/>
          <w:right w:val="single" w:sz="4" w:space="4" w:color="auto"/>
        </w:pBdr>
        <w:spacing w:after="120"/>
      </w:pPr>
      <w:r>
        <w:t>7. Will I teach it in the same way next time?</w:t>
      </w:r>
    </w:p>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525F31" w:rsidRDefault="00525F31" w:rsidP="00525F31"/>
    <w:p w:rsidR="00E509D9" w:rsidRDefault="00E509D9" w:rsidP="00525F31"/>
    <w:p w:rsidR="00E509D9" w:rsidRDefault="00E509D9" w:rsidP="00525F31"/>
    <w:p w:rsidR="00E509D9" w:rsidRPr="00826070" w:rsidRDefault="00E509D9" w:rsidP="00525F31"/>
    <w:p w:rsidR="00525F31" w:rsidRPr="00826070" w:rsidRDefault="00525F31" w:rsidP="00525F31"/>
    <w:p w:rsidR="00525F31" w:rsidRDefault="00525F31" w:rsidP="00525F31"/>
    <w:p w:rsidR="000C782F" w:rsidRPr="00826070" w:rsidRDefault="000C782F" w:rsidP="00525F31"/>
    <w:p w:rsidR="00525F31" w:rsidRPr="00826070" w:rsidRDefault="00525F31" w:rsidP="00525F31"/>
    <w:p w:rsidR="00525F31" w:rsidRDefault="00525F31" w:rsidP="00525F31">
      <w:pPr>
        <w:jc w:val="center"/>
      </w:pPr>
      <w:r>
        <w:lastRenderedPageBreak/>
        <w:t xml:space="preserve">WEEKS 7,8,9,10, 11: </w:t>
      </w:r>
      <w:r w:rsidRPr="00686ACF">
        <w:t>POST-LESSON CONVERSATION FORMAT</w:t>
      </w:r>
    </w:p>
    <w:p w:rsidR="00525F31" w:rsidRPr="00686ACF" w:rsidRDefault="00525F31" w:rsidP="00525F31">
      <w:pPr>
        <w:jc w:val="center"/>
      </w:pPr>
    </w:p>
    <w:p w:rsidR="00525F31" w:rsidRDefault="00525F31" w:rsidP="00525F31">
      <w:r>
        <w:t>CHECKLIST: Written Accounts of your Lesson</w:t>
      </w:r>
    </w:p>
    <w:p w:rsidR="00525F31" w:rsidRDefault="00525F31" w:rsidP="00525F31">
      <w:pPr>
        <w:pBdr>
          <w:top w:val="single" w:sz="4" w:space="1" w:color="auto"/>
          <w:left w:val="single" w:sz="4" w:space="4" w:color="auto"/>
          <w:bottom w:val="single" w:sz="4" w:space="1" w:color="auto"/>
          <w:right w:val="single" w:sz="4" w:space="4" w:color="auto"/>
        </w:pBdr>
      </w:pPr>
      <w:r>
        <w:t>A)</w:t>
      </w:r>
    </w:p>
    <w:p w:rsidR="00525F31" w:rsidRDefault="00525F31" w:rsidP="00525F31">
      <w:pPr>
        <w:pBdr>
          <w:top w:val="single" w:sz="4" w:space="1" w:color="auto"/>
          <w:left w:val="single" w:sz="4" w:space="4" w:color="auto"/>
          <w:bottom w:val="single" w:sz="4" w:space="1" w:color="auto"/>
          <w:right w:val="single" w:sz="4" w:space="4" w:color="auto"/>
        </w:pBdr>
      </w:pPr>
      <w:r>
        <w:t>Things that worked well:              _______________________________________________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Things that didn’t work so well:   _______________________________________________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Unexpected problems:                   _______________________________________________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Things to do differently next time:_______________________________________________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B)</w:t>
      </w:r>
    </w:p>
    <w:p w:rsidR="00525F31" w:rsidRDefault="00525F31" w:rsidP="00525F31">
      <w:pPr>
        <w:pBdr>
          <w:top w:val="single" w:sz="4" w:space="1" w:color="auto"/>
          <w:left w:val="single" w:sz="4" w:space="4" w:color="auto"/>
          <w:bottom w:val="single" w:sz="4" w:space="1" w:color="auto"/>
          <w:right w:val="single" w:sz="4" w:space="4" w:color="auto"/>
        </w:pBdr>
      </w:pPr>
      <w:r>
        <w:t>Key points that the students learned in the lesson: 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Vocabulary/Grammar errors they made:                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The way(s) I dealt with those errors:                      ___________________________________</w:t>
      </w:r>
    </w:p>
    <w:p w:rsidR="00525F31" w:rsidRDefault="00525F31" w:rsidP="00525F31">
      <w:pPr>
        <w:pBdr>
          <w:top w:val="single" w:sz="4" w:space="1" w:color="auto"/>
          <w:left w:val="single" w:sz="4" w:space="4" w:color="auto"/>
          <w:bottom w:val="single" w:sz="4" w:space="1" w:color="auto"/>
          <w:right w:val="single" w:sz="4" w:space="4" w:color="auto"/>
        </w:pBdr>
      </w:pPr>
      <w:r>
        <w:t>Words/Grammar points they still need to practice: __________________________________</w:t>
      </w:r>
    </w:p>
    <w:p w:rsidR="00525F31" w:rsidRDefault="00525F31" w:rsidP="00525F31">
      <w:pPr>
        <w:rPr>
          <w:u w:val="single"/>
        </w:rPr>
      </w:pPr>
    </w:p>
    <w:p w:rsidR="00525F31" w:rsidRPr="0064199B" w:rsidRDefault="00525F31" w:rsidP="00525F31">
      <w:pPr>
        <w:rPr>
          <w:u w:val="single"/>
        </w:rPr>
      </w:pPr>
      <w:r w:rsidRPr="0064199B">
        <w:rPr>
          <w:u w:val="single"/>
        </w:rPr>
        <w:t>Conversation Format</w:t>
      </w:r>
    </w:p>
    <w:p w:rsidR="00525F31" w:rsidRPr="0064199B" w:rsidRDefault="00525F31" w:rsidP="00525F31">
      <w:r>
        <w:t xml:space="preserve">1. </w:t>
      </w:r>
      <w:r w:rsidRPr="0064199B">
        <w:t>You give your account of the lesson, focusing on what worked well, what didn’t work so well, and what you might do differently next time.</w:t>
      </w:r>
    </w:p>
    <w:p w:rsidR="00525F31" w:rsidRPr="0064199B" w:rsidRDefault="00525F31" w:rsidP="00525F31">
      <w:r>
        <w:t xml:space="preserve">2. </w:t>
      </w:r>
      <w:r w:rsidRPr="0064199B">
        <w:t>If you have asked your mentor teacher</w:t>
      </w:r>
      <w:r>
        <w:t>/supervisor</w:t>
      </w:r>
      <w:r w:rsidRPr="0064199B">
        <w:t xml:space="preserve"> to focus on specific aspects of the lesson, you can both discuss the information that was collected and its implications.</w:t>
      </w:r>
    </w:p>
    <w:p w:rsidR="00525F31" w:rsidRPr="0064199B" w:rsidRDefault="00525F31" w:rsidP="00525F31">
      <w:r>
        <w:t xml:space="preserve">3. </w:t>
      </w:r>
      <w:r w:rsidRPr="0064199B">
        <w:t>Your mentor teacher</w:t>
      </w:r>
      <w:r>
        <w:t>/supervisor</w:t>
      </w:r>
      <w:r w:rsidRPr="0064199B">
        <w:t xml:space="preserve"> responds to your account of the lesson and adds his/her own observations and gives feedback. </w:t>
      </w:r>
    </w:p>
    <w:p w:rsidR="00525F31" w:rsidRPr="0064199B" w:rsidRDefault="00525F31" w:rsidP="00525F31">
      <w:r>
        <w:t xml:space="preserve">4. </w:t>
      </w:r>
      <w:r w:rsidRPr="0064199B">
        <w:t>Any problem areas of the lesson are discussed and strategies fo</w:t>
      </w:r>
      <w:r>
        <w:t>r addressing them are identified</w:t>
      </w:r>
      <w:r w:rsidRPr="0064199B">
        <w:t>.</w:t>
      </w:r>
    </w:p>
    <w:p w:rsidR="00525F31" w:rsidRDefault="00525F31" w:rsidP="00525F31">
      <w:r>
        <w:t xml:space="preserve">5. </w:t>
      </w:r>
      <w:r w:rsidRPr="0064199B">
        <w:t>A goal is set for the next observation.</w:t>
      </w:r>
    </w:p>
    <w:p w:rsidR="00525F31" w:rsidRDefault="00525F31" w:rsidP="00525F31">
      <w:pPr>
        <w:pBdr>
          <w:top w:val="single" w:sz="4" w:space="1" w:color="auto"/>
          <w:left w:val="single" w:sz="4" w:space="4" w:color="auto"/>
          <w:bottom w:val="single" w:sz="4" w:space="1" w:color="auto"/>
          <w:right w:val="single" w:sz="4" w:space="4" w:color="auto"/>
        </w:pBdr>
      </w:pPr>
      <w:r>
        <w:t>Notes:</w:t>
      </w:r>
    </w:p>
    <w:p w:rsidR="00525F31" w:rsidRDefault="00525F31" w:rsidP="00525F31">
      <w:pPr>
        <w:pBdr>
          <w:top w:val="single" w:sz="4" w:space="1" w:color="auto"/>
          <w:left w:val="single" w:sz="4" w:space="4" w:color="auto"/>
          <w:bottom w:val="single" w:sz="4" w:space="1" w:color="auto"/>
          <w:right w:val="single" w:sz="4" w:space="4" w:color="auto"/>
        </w:pBdr>
      </w:pPr>
    </w:p>
    <w:p w:rsidR="00525F31" w:rsidRDefault="00525F31" w:rsidP="00525F31">
      <w:pPr>
        <w:pBdr>
          <w:top w:val="single" w:sz="4" w:space="1" w:color="auto"/>
          <w:left w:val="single" w:sz="4" w:space="4" w:color="auto"/>
          <w:bottom w:val="single" w:sz="4" w:space="1" w:color="auto"/>
          <w:right w:val="single" w:sz="4" w:space="4" w:color="auto"/>
        </w:pBdr>
      </w:pPr>
    </w:p>
    <w:p w:rsidR="00525F31" w:rsidRDefault="00525F31" w:rsidP="00525F31">
      <w:pPr>
        <w:pBdr>
          <w:top w:val="single" w:sz="4" w:space="1" w:color="auto"/>
          <w:left w:val="single" w:sz="4" w:space="4" w:color="auto"/>
          <w:bottom w:val="single" w:sz="4" w:space="1" w:color="auto"/>
          <w:right w:val="single" w:sz="4" w:space="4" w:color="auto"/>
        </w:pBdr>
      </w:pPr>
    </w:p>
    <w:p w:rsidR="00525F31" w:rsidRPr="0064199B" w:rsidRDefault="00525F31" w:rsidP="00525F31">
      <w:pPr>
        <w:pBdr>
          <w:top w:val="single" w:sz="4" w:space="1" w:color="auto"/>
          <w:left w:val="single" w:sz="4" w:space="4" w:color="auto"/>
          <w:bottom w:val="single" w:sz="4" w:space="1" w:color="auto"/>
          <w:right w:val="single" w:sz="4" w:space="4" w:color="auto"/>
        </w:pBdr>
      </w:pPr>
    </w:p>
    <w:p w:rsidR="00525F31" w:rsidRPr="00826070" w:rsidRDefault="00525F31" w:rsidP="00525F31"/>
    <w:p w:rsidR="00525F31" w:rsidRPr="00826070" w:rsidRDefault="00525F31" w:rsidP="00525F31"/>
    <w:p w:rsidR="00525F31" w:rsidRDefault="00525F31" w:rsidP="00525F31">
      <w:pPr>
        <w:autoSpaceDE w:val="0"/>
        <w:autoSpaceDN w:val="0"/>
        <w:adjustRightInd w:val="0"/>
        <w:jc w:val="center"/>
        <w:rPr>
          <w:rFonts w:ascii="Arial" w:hAnsi="Arial" w:cs="Arial"/>
          <w:sz w:val="20"/>
          <w:szCs w:val="20"/>
        </w:rPr>
      </w:pPr>
    </w:p>
    <w:p w:rsidR="00525F31" w:rsidRDefault="00525F31" w:rsidP="00525F31">
      <w:pPr>
        <w:autoSpaceDE w:val="0"/>
        <w:autoSpaceDN w:val="0"/>
        <w:adjustRightInd w:val="0"/>
        <w:jc w:val="center"/>
        <w:rPr>
          <w:rFonts w:cs="TimesNewRomanPS-BoldMT"/>
          <w:b/>
          <w:bCs/>
          <w:lang w:val="en-US"/>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0C782F" w:rsidRDefault="000C782F" w:rsidP="00F55228">
      <w:pPr>
        <w:rPr>
          <w:b/>
          <w:sz w:val="22"/>
          <w:szCs w:val="22"/>
        </w:rPr>
      </w:pPr>
    </w:p>
    <w:p w:rsidR="000C782F" w:rsidRDefault="000C782F" w:rsidP="00F55228">
      <w:pPr>
        <w:rPr>
          <w:b/>
          <w:sz w:val="22"/>
          <w:szCs w:val="22"/>
        </w:rPr>
      </w:pPr>
    </w:p>
    <w:p w:rsidR="000C782F" w:rsidRDefault="000C782F" w:rsidP="00F55228">
      <w:pPr>
        <w:rPr>
          <w:b/>
          <w:sz w:val="22"/>
          <w:szCs w:val="22"/>
        </w:rPr>
      </w:pPr>
    </w:p>
    <w:p w:rsidR="00525F31" w:rsidRDefault="00525F31" w:rsidP="00F55228">
      <w:pPr>
        <w:rPr>
          <w:b/>
          <w:sz w:val="22"/>
          <w:szCs w:val="22"/>
        </w:rPr>
      </w:pPr>
    </w:p>
    <w:p w:rsidR="00525F31" w:rsidRPr="00062812" w:rsidRDefault="00525F31" w:rsidP="00525F31">
      <w:pPr>
        <w:jc w:val="center"/>
      </w:pPr>
      <w:r>
        <w:t xml:space="preserve">WEEK 12: </w:t>
      </w:r>
      <w:r w:rsidRPr="00062812">
        <w:t>AFTER TEACHING PRACTICE</w:t>
      </w:r>
    </w:p>
    <w:p w:rsidR="00525F31" w:rsidRDefault="00525F31" w:rsidP="00525F31">
      <w:pPr>
        <w:jc w:val="both"/>
        <w:rPr>
          <w:u w:val="single"/>
        </w:rPr>
      </w:pPr>
    </w:p>
    <w:p w:rsidR="00525F31" w:rsidRDefault="00525F31" w:rsidP="00525F31">
      <w:pPr>
        <w:jc w:val="both"/>
        <w:rPr>
          <w:u w:val="single"/>
        </w:rPr>
      </w:pPr>
      <w:r>
        <w:rPr>
          <w:u w:val="single"/>
        </w:rPr>
        <w:t>Discussion Questions</w:t>
      </w:r>
    </w:p>
    <w:p w:rsidR="00525F31" w:rsidRDefault="00525F31" w:rsidP="00BB1EC8">
      <w:pPr>
        <w:pStyle w:val="ListeParagraf"/>
        <w:numPr>
          <w:ilvl w:val="0"/>
          <w:numId w:val="34"/>
        </w:numPr>
        <w:spacing w:after="200" w:line="276" w:lineRule="auto"/>
        <w:jc w:val="both"/>
      </w:pPr>
      <w:r>
        <w:t>What advice would you give to a student-teacher who is about to commence his/her teaching practice?</w:t>
      </w:r>
    </w:p>
    <w:p w:rsidR="00525F31" w:rsidRDefault="00525F31" w:rsidP="00BB1EC8">
      <w:pPr>
        <w:pStyle w:val="ListeParagraf"/>
        <w:numPr>
          <w:ilvl w:val="0"/>
          <w:numId w:val="34"/>
        </w:numPr>
        <w:spacing w:after="200" w:line="276" w:lineRule="auto"/>
        <w:jc w:val="both"/>
      </w:pPr>
      <w:r>
        <w:t>What are some goals you set for yourself in terms of your longer-term professional development as a language teacher?</w:t>
      </w:r>
    </w:p>
    <w:p w:rsidR="00525F31" w:rsidRDefault="00525F31" w:rsidP="00BB1EC8">
      <w:pPr>
        <w:pStyle w:val="ListeParagraf"/>
        <w:numPr>
          <w:ilvl w:val="0"/>
          <w:numId w:val="34"/>
        </w:numPr>
        <w:spacing w:after="200" w:line="276" w:lineRule="auto"/>
        <w:jc w:val="both"/>
      </w:pPr>
      <w:r>
        <w:t>What forms of collaboration with other teachers do you think will be useful to you once you commence full-time teaching?</w:t>
      </w:r>
    </w:p>
    <w:p w:rsidR="00525F31" w:rsidRDefault="00525F31" w:rsidP="00BB1EC8">
      <w:pPr>
        <w:pStyle w:val="ListeParagraf"/>
        <w:numPr>
          <w:ilvl w:val="0"/>
          <w:numId w:val="34"/>
        </w:numPr>
        <w:spacing w:after="200" w:line="276" w:lineRule="auto"/>
        <w:jc w:val="both"/>
      </w:pPr>
      <w:r>
        <w:t>What professional organizations for language teachers are you familiar with? What benefits can they bring?</w:t>
      </w:r>
    </w:p>
    <w:p w:rsidR="00525F31" w:rsidRPr="00062812" w:rsidRDefault="00525F31" w:rsidP="00BB1EC8">
      <w:pPr>
        <w:pStyle w:val="ListeParagraf"/>
        <w:numPr>
          <w:ilvl w:val="0"/>
          <w:numId w:val="34"/>
        </w:numPr>
        <w:spacing w:after="200" w:line="276" w:lineRule="auto"/>
        <w:jc w:val="both"/>
      </w:pPr>
      <w:r>
        <w:t>What kinds of professional development activities do you think would be useful to you to foster your continued development as a language teacher?</w:t>
      </w:r>
    </w:p>
    <w:p w:rsidR="00525F31" w:rsidRDefault="00525F31" w:rsidP="00525F31">
      <w:pPr>
        <w:jc w:val="both"/>
        <w:rPr>
          <w:u w:val="single"/>
        </w:rPr>
      </w:pPr>
    </w:p>
    <w:p w:rsidR="00525F31" w:rsidRDefault="00525F31" w:rsidP="00525F31">
      <w:pPr>
        <w:jc w:val="both"/>
        <w:rPr>
          <w:u w:val="single"/>
        </w:rPr>
      </w:pPr>
    </w:p>
    <w:p w:rsidR="00525F31" w:rsidRPr="00062812" w:rsidRDefault="00525F31" w:rsidP="00525F31">
      <w:pPr>
        <w:jc w:val="both"/>
        <w:rPr>
          <w:u w:val="single"/>
        </w:rPr>
      </w:pPr>
      <w:r w:rsidRPr="00062812">
        <w:rPr>
          <w:u w:val="single"/>
        </w:rPr>
        <w:t>BECOMING A REFLECTIVE PRACTITIONER</w:t>
      </w:r>
    </w:p>
    <w:p w:rsidR="00525F31" w:rsidRPr="00062812" w:rsidRDefault="00525F31" w:rsidP="00525F31">
      <w:pPr>
        <w:jc w:val="both"/>
      </w:pPr>
      <w:r w:rsidRPr="00062812">
        <w:t>A key to long-term professional development is the ability to be able to reflect consciously and systematically on your teaching experiences. By reflection we mean asking questions like these about your teaching:</w:t>
      </w:r>
    </w:p>
    <w:p w:rsidR="00525F31" w:rsidRPr="00062812" w:rsidRDefault="00525F31" w:rsidP="00BB1EC8">
      <w:pPr>
        <w:pStyle w:val="ListeParagraf"/>
        <w:numPr>
          <w:ilvl w:val="0"/>
          <w:numId w:val="33"/>
        </w:numPr>
        <w:spacing w:after="200" w:line="276" w:lineRule="auto"/>
        <w:jc w:val="both"/>
      </w:pPr>
      <w:r w:rsidRPr="00062812">
        <w:t xml:space="preserve">What kind of </w:t>
      </w:r>
      <w:r>
        <w:t xml:space="preserve">a </w:t>
      </w:r>
      <w:r w:rsidRPr="00062812">
        <w:t>teacher am I?</w:t>
      </w:r>
    </w:p>
    <w:p w:rsidR="00525F31" w:rsidRPr="00062812" w:rsidRDefault="00525F31" w:rsidP="00BB1EC8">
      <w:pPr>
        <w:pStyle w:val="ListeParagraf"/>
        <w:numPr>
          <w:ilvl w:val="0"/>
          <w:numId w:val="33"/>
        </w:numPr>
        <w:spacing w:after="200" w:line="276" w:lineRule="auto"/>
        <w:jc w:val="both"/>
      </w:pPr>
      <w:r w:rsidRPr="00062812">
        <w:t>What am I trying to achieve for myself and for</w:t>
      </w:r>
      <w:r>
        <w:t xml:space="preserve"> m</w:t>
      </w:r>
      <w:r w:rsidRPr="00062812">
        <w:t>y learners?</w:t>
      </w:r>
    </w:p>
    <w:p w:rsidR="00525F31" w:rsidRDefault="00525F31" w:rsidP="00BB1EC8">
      <w:pPr>
        <w:pStyle w:val="ListeParagraf"/>
        <w:numPr>
          <w:ilvl w:val="0"/>
          <w:numId w:val="33"/>
        </w:numPr>
        <w:spacing w:after="200" w:line="276" w:lineRule="auto"/>
        <w:jc w:val="both"/>
      </w:pPr>
      <w:r>
        <w:t>What are my strengths and limitations as a language teacher?</w:t>
      </w:r>
    </w:p>
    <w:p w:rsidR="00525F31" w:rsidRDefault="00525F31" w:rsidP="00BB1EC8">
      <w:pPr>
        <w:pStyle w:val="ListeParagraf"/>
        <w:numPr>
          <w:ilvl w:val="0"/>
          <w:numId w:val="33"/>
        </w:numPr>
        <w:spacing w:after="200" w:line="276" w:lineRule="auto"/>
        <w:jc w:val="both"/>
      </w:pPr>
      <w:r>
        <w:t>How and why do I teach the way I do?</w:t>
      </w:r>
    </w:p>
    <w:p w:rsidR="00525F31" w:rsidRDefault="00525F31" w:rsidP="00BB1EC8">
      <w:pPr>
        <w:pStyle w:val="ListeParagraf"/>
        <w:numPr>
          <w:ilvl w:val="0"/>
          <w:numId w:val="33"/>
        </w:numPr>
        <w:spacing w:after="200" w:line="276" w:lineRule="auto"/>
        <w:jc w:val="both"/>
      </w:pPr>
      <w:r>
        <w:t>How have I developed as a teacher since I started teaching?</w:t>
      </w:r>
    </w:p>
    <w:p w:rsidR="00525F31" w:rsidRDefault="00525F31" w:rsidP="00BB1EC8">
      <w:pPr>
        <w:pStyle w:val="ListeParagraf"/>
        <w:numPr>
          <w:ilvl w:val="0"/>
          <w:numId w:val="33"/>
        </w:numPr>
        <w:spacing w:after="200" w:line="276" w:lineRule="auto"/>
        <w:jc w:val="both"/>
      </w:pPr>
      <w:r>
        <w:t>What are the gaps in my knowledge?</w:t>
      </w:r>
    </w:p>
    <w:p w:rsidR="00525F31" w:rsidRPr="00062812" w:rsidRDefault="00525F31" w:rsidP="00525F31">
      <w:pPr>
        <w:jc w:val="both"/>
      </w:pPr>
    </w:p>
    <w:p w:rsidR="00525F31" w:rsidRPr="00062812" w:rsidRDefault="00525F31" w:rsidP="00525F31">
      <w:pPr>
        <w:jc w:val="both"/>
      </w:pPr>
      <w:r>
        <w:t xml:space="preserve">Now, it is time to get to know yourself as a professional.  As you have completed a semester-long practicum, reflect on your teaching practices and respond to the questions above in detail.  </w:t>
      </w:r>
    </w:p>
    <w:p w:rsidR="00525F31" w:rsidRPr="00062812" w:rsidRDefault="00525F31" w:rsidP="00525F31">
      <w:pPr>
        <w:jc w:val="both"/>
      </w:pPr>
    </w:p>
    <w:p w:rsidR="00525F31" w:rsidRPr="00062812" w:rsidRDefault="00525F31" w:rsidP="00525F31">
      <w:pPr>
        <w:jc w:val="both"/>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525F31" w:rsidRDefault="00525F31" w:rsidP="00F55228">
      <w:pPr>
        <w:rPr>
          <w:b/>
          <w:sz w:val="22"/>
          <w:szCs w:val="22"/>
        </w:rPr>
      </w:pPr>
    </w:p>
    <w:p w:rsidR="009E176A" w:rsidRDefault="009E176A" w:rsidP="000C782F">
      <w:pPr>
        <w:rPr>
          <w:sz w:val="22"/>
          <w:szCs w:val="22"/>
        </w:rPr>
      </w:pPr>
    </w:p>
    <w:p w:rsidR="000A499B" w:rsidRPr="000C782F" w:rsidRDefault="00E509D9" w:rsidP="000C782F">
      <w:pPr>
        <w:rPr>
          <w:sz w:val="22"/>
          <w:szCs w:val="22"/>
        </w:rPr>
      </w:pPr>
      <w:r>
        <w:rPr>
          <w:sz w:val="22"/>
          <w:szCs w:val="22"/>
        </w:rPr>
        <w:lastRenderedPageBreak/>
        <w:t>EK 4</w:t>
      </w:r>
    </w:p>
    <w:p w:rsidR="000A499B" w:rsidRPr="000A499B" w:rsidRDefault="000A499B" w:rsidP="00B036C3">
      <w:pPr>
        <w:spacing w:line="360" w:lineRule="auto"/>
        <w:jc w:val="center"/>
        <w:rPr>
          <w:sz w:val="22"/>
          <w:szCs w:val="22"/>
        </w:rPr>
      </w:pPr>
      <w:r w:rsidRPr="000A499B">
        <w:rPr>
          <w:sz w:val="22"/>
          <w:szCs w:val="22"/>
        </w:rPr>
        <w:t>DERS PLANI FORMATI</w:t>
      </w: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0C782F" w:rsidRPr="000C782F" w:rsidTr="00A94EDA">
        <w:trPr>
          <w:trHeight w:val="629"/>
        </w:trPr>
        <w:tc>
          <w:tcPr>
            <w:tcW w:w="10062" w:type="dxa"/>
            <w:shd w:val="clear" w:color="auto" w:fill="B2A1C7" w:themeFill="accent4" w:themeFillTint="99"/>
            <w:vAlign w:val="center"/>
          </w:tcPr>
          <w:p w:rsidR="000C782F" w:rsidRPr="000C782F" w:rsidRDefault="000C782F" w:rsidP="000C782F">
            <w:pPr>
              <w:spacing w:line="276" w:lineRule="auto"/>
              <w:jc w:val="center"/>
              <w:rPr>
                <w:rFonts w:eastAsia="Calibri"/>
                <w:b/>
                <w:sz w:val="22"/>
                <w:szCs w:val="22"/>
                <w:lang w:val="en-US" w:eastAsia="en-US"/>
              </w:rPr>
            </w:pPr>
            <w:r w:rsidRPr="000C782F">
              <w:rPr>
                <w:rFonts w:eastAsia="Calibri"/>
                <w:b/>
                <w:sz w:val="22"/>
                <w:szCs w:val="22"/>
                <w:lang w:val="en-US" w:eastAsia="en-US"/>
              </w:rPr>
              <w:t>LESSON PLAN</w:t>
            </w:r>
          </w:p>
          <w:p w:rsidR="000C782F" w:rsidRPr="000C782F" w:rsidRDefault="000C782F" w:rsidP="000C782F">
            <w:pPr>
              <w:jc w:val="center"/>
              <w:rPr>
                <w:rFonts w:eastAsia="Calibri"/>
                <w:b/>
                <w:sz w:val="22"/>
                <w:szCs w:val="22"/>
                <w:u w:val="single"/>
                <w:lang w:val="en-US" w:eastAsia="en-US"/>
              </w:rPr>
            </w:pPr>
            <w:r w:rsidRPr="000C782F">
              <w:rPr>
                <w:rFonts w:eastAsia="Calibri"/>
                <w:b/>
                <w:sz w:val="22"/>
                <w:szCs w:val="22"/>
                <w:u w:val="single"/>
                <w:lang w:val="en-US" w:eastAsia="en-US"/>
              </w:rPr>
              <w:t>TEACHING TASK ____________</w:t>
            </w:r>
          </w:p>
          <w:p w:rsidR="000C782F" w:rsidRPr="000C782F" w:rsidRDefault="000C782F" w:rsidP="000C782F">
            <w:pPr>
              <w:jc w:val="center"/>
              <w:rPr>
                <w:rFonts w:eastAsia="Calibri"/>
                <w:b/>
                <w:sz w:val="22"/>
                <w:szCs w:val="22"/>
                <w:lang w:val="en-US" w:eastAsia="en-US"/>
              </w:rPr>
            </w:pPr>
          </w:p>
        </w:tc>
      </w:tr>
    </w:tbl>
    <w:p w:rsidR="000C782F" w:rsidRPr="000C782F" w:rsidRDefault="000C782F" w:rsidP="000C782F">
      <w:pPr>
        <w:spacing w:after="200" w:line="276" w:lineRule="auto"/>
        <w:jc w:val="center"/>
        <w:rPr>
          <w:rFonts w:eastAsia="Calibri"/>
          <w:b/>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474"/>
        <w:gridCol w:w="3474"/>
      </w:tblGrid>
      <w:tr w:rsidR="000C782F" w:rsidRPr="000C782F" w:rsidTr="00A94EDA">
        <w:tc>
          <w:tcPr>
            <w:tcW w:w="2988" w:type="dxa"/>
            <w:shd w:val="clear" w:color="auto" w:fill="E5B8B7" w:themeFill="accent2" w:themeFillTint="66"/>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Name of Student-Teacher:</w:t>
            </w:r>
          </w:p>
        </w:tc>
        <w:tc>
          <w:tcPr>
            <w:tcW w:w="6948" w:type="dxa"/>
            <w:gridSpan w:val="2"/>
          </w:tcPr>
          <w:p w:rsidR="000C782F" w:rsidRPr="000C782F" w:rsidRDefault="000C782F" w:rsidP="000C782F">
            <w:pPr>
              <w:spacing w:after="200" w:line="276" w:lineRule="auto"/>
              <w:rPr>
                <w:rFonts w:eastAsia="Calibri"/>
                <w:b/>
                <w:sz w:val="22"/>
                <w:szCs w:val="22"/>
                <w:lang w:val="en-US" w:eastAsia="en-US"/>
              </w:rPr>
            </w:pPr>
          </w:p>
        </w:tc>
      </w:tr>
      <w:tr w:rsidR="000C782F" w:rsidRPr="000C782F" w:rsidTr="00A94EDA">
        <w:tc>
          <w:tcPr>
            <w:tcW w:w="2988" w:type="dxa"/>
            <w:shd w:val="clear" w:color="auto" w:fill="E5B8B7" w:themeFill="accent2" w:themeFillTint="66"/>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Institution:</w:t>
            </w:r>
          </w:p>
        </w:tc>
        <w:tc>
          <w:tcPr>
            <w:tcW w:w="6948" w:type="dxa"/>
            <w:gridSpan w:val="2"/>
          </w:tcPr>
          <w:p w:rsidR="000C782F" w:rsidRPr="000C782F" w:rsidRDefault="000C782F" w:rsidP="000C782F">
            <w:pPr>
              <w:spacing w:after="200" w:line="276" w:lineRule="auto"/>
              <w:rPr>
                <w:rFonts w:eastAsia="Calibri"/>
                <w:b/>
                <w:sz w:val="22"/>
                <w:szCs w:val="22"/>
                <w:lang w:val="en-US" w:eastAsia="en-US"/>
              </w:rPr>
            </w:pPr>
          </w:p>
        </w:tc>
      </w:tr>
      <w:tr w:rsidR="000C782F" w:rsidRPr="000C782F" w:rsidTr="00A94EDA">
        <w:tc>
          <w:tcPr>
            <w:tcW w:w="2988" w:type="dxa"/>
            <w:shd w:val="clear" w:color="auto" w:fill="E5B8B7" w:themeFill="accent2" w:themeFillTint="66"/>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Class:</w:t>
            </w:r>
          </w:p>
        </w:tc>
        <w:tc>
          <w:tcPr>
            <w:tcW w:w="3474" w:type="dxa"/>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 xml:space="preserve"> </w:t>
            </w:r>
          </w:p>
        </w:tc>
        <w:tc>
          <w:tcPr>
            <w:tcW w:w="3474" w:type="dxa"/>
            <w:shd w:val="clear" w:color="auto" w:fill="FFFFFF" w:themeFill="background1"/>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 xml:space="preserve">Class Size:        </w:t>
            </w:r>
            <w:r w:rsidRPr="000C782F">
              <w:rPr>
                <w:rFonts w:eastAsia="Calibri"/>
                <w:sz w:val="22"/>
                <w:szCs w:val="22"/>
                <w:lang w:val="en-US" w:eastAsia="en-US"/>
              </w:rPr>
              <w:t>students</w:t>
            </w:r>
          </w:p>
        </w:tc>
      </w:tr>
      <w:tr w:rsidR="000C782F" w:rsidRPr="000C782F" w:rsidTr="00A94EDA">
        <w:tc>
          <w:tcPr>
            <w:tcW w:w="2988" w:type="dxa"/>
            <w:shd w:val="clear" w:color="auto" w:fill="E5B8B7" w:themeFill="accent2" w:themeFillTint="66"/>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Date and Time:</w:t>
            </w:r>
          </w:p>
        </w:tc>
        <w:tc>
          <w:tcPr>
            <w:tcW w:w="6948" w:type="dxa"/>
            <w:gridSpan w:val="2"/>
          </w:tcPr>
          <w:p w:rsidR="000C782F" w:rsidRPr="000C782F" w:rsidRDefault="000C782F" w:rsidP="000C782F">
            <w:pPr>
              <w:spacing w:after="200" w:line="276" w:lineRule="auto"/>
              <w:rPr>
                <w:rFonts w:eastAsia="Calibri"/>
                <w:b/>
                <w:sz w:val="22"/>
                <w:szCs w:val="22"/>
                <w:lang w:val="en-US" w:eastAsia="en-US"/>
              </w:rPr>
            </w:pPr>
          </w:p>
        </w:tc>
      </w:tr>
    </w:tbl>
    <w:p w:rsidR="000C782F" w:rsidRPr="000C782F" w:rsidRDefault="000C782F" w:rsidP="000C782F">
      <w:pPr>
        <w:spacing w:after="200" w:line="276" w:lineRule="auto"/>
        <w:jc w:val="center"/>
        <w:rPr>
          <w:rFonts w:eastAsia="Calibri"/>
          <w:b/>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948"/>
      </w:tblGrid>
      <w:tr w:rsidR="000C782F" w:rsidRPr="000C782F" w:rsidTr="00A94EDA">
        <w:trPr>
          <w:trHeight w:val="935"/>
        </w:trPr>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 xml:space="preserve">Materials: </w:t>
            </w:r>
          </w:p>
          <w:p w:rsidR="000C782F" w:rsidRPr="000C782F" w:rsidRDefault="000C782F" w:rsidP="000C782F">
            <w:pPr>
              <w:rPr>
                <w:rFonts w:eastAsia="Calibri"/>
                <w:b/>
                <w:sz w:val="22"/>
                <w:szCs w:val="22"/>
                <w:lang w:val="en-US" w:eastAsia="en-US"/>
              </w:rPr>
            </w:pPr>
          </w:p>
        </w:tc>
        <w:tc>
          <w:tcPr>
            <w:tcW w:w="6948" w:type="dxa"/>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1.</w:t>
            </w:r>
          </w:p>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2.</w:t>
            </w:r>
          </w:p>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3.</w:t>
            </w:r>
          </w:p>
          <w:p w:rsidR="000C782F" w:rsidRPr="000C782F" w:rsidRDefault="000C782F" w:rsidP="000C782F">
            <w:pPr>
              <w:rPr>
                <w:rFonts w:eastAsia="Calibri"/>
                <w:b/>
                <w:sz w:val="22"/>
                <w:szCs w:val="22"/>
                <w:lang w:val="en-US" w:eastAsia="en-US"/>
              </w:rPr>
            </w:pPr>
          </w:p>
        </w:tc>
      </w:tr>
      <w:tr w:rsidR="000C782F" w:rsidRPr="000C782F" w:rsidTr="00A94EDA">
        <w:trPr>
          <w:trHeight w:val="683"/>
        </w:trPr>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Coursebook(s):</w:t>
            </w:r>
            <w:r w:rsidRPr="000C782F">
              <w:rPr>
                <w:rFonts w:eastAsia="Calibri"/>
                <w:sz w:val="22"/>
                <w:szCs w:val="22"/>
                <w:lang w:val="en-US" w:eastAsia="en-US"/>
              </w:rPr>
              <w:tab/>
            </w:r>
          </w:p>
        </w:tc>
        <w:tc>
          <w:tcPr>
            <w:tcW w:w="6948" w:type="dxa"/>
          </w:tcPr>
          <w:p w:rsidR="000C782F" w:rsidRPr="000C782F" w:rsidRDefault="000C782F" w:rsidP="000C782F">
            <w:pPr>
              <w:rPr>
                <w:rFonts w:eastAsia="Calibri"/>
                <w:b/>
                <w:sz w:val="22"/>
                <w:szCs w:val="22"/>
                <w:lang w:val="en-US" w:eastAsia="en-US"/>
              </w:rPr>
            </w:pPr>
          </w:p>
        </w:tc>
      </w:tr>
      <w:tr w:rsidR="000C782F" w:rsidRPr="000C782F" w:rsidTr="00A94EDA">
        <w:trPr>
          <w:trHeight w:val="800"/>
        </w:trPr>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 xml:space="preserve">Type of Lesson: </w:t>
            </w:r>
          </w:p>
          <w:p w:rsidR="000C782F" w:rsidRPr="000C782F" w:rsidRDefault="000C782F" w:rsidP="000C782F">
            <w:pPr>
              <w:rPr>
                <w:rFonts w:eastAsia="Calibri"/>
                <w:b/>
                <w:sz w:val="22"/>
                <w:szCs w:val="22"/>
                <w:lang w:val="en-US" w:eastAsia="en-US"/>
              </w:rPr>
            </w:pPr>
          </w:p>
        </w:tc>
        <w:tc>
          <w:tcPr>
            <w:tcW w:w="6948" w:type="dxa"/>
          </w:tcPr>
          <w:p w:rsidR="000C782F" w:rsidRPr="000C782F" w:rsidRDefault="000C782F" w:rsidP="000C782F">
            <w:pPr>
              <w:rPr>
                <w:rFonts w:eastAsia="Calibri"/>
                <w:b/>
                <w:sz w:val="22"/>
                <w:szCs w:val="22"/>
                <w:lang w:val="en-US" w:eastAsia="en-US"/>
              </w:rPr>
            </w:pPr>
          </w:p>
        </w:tc>
      </w:tr>
      <w:tr w:rsidR="000C782F" w:rsidRPr="000C782F" w:rsidTr="00A94EDA">
        <w:trPr>
          <w:trHeight w:val="899"/>
        </w:trPr>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 xml:space="preserve">Level of Students: </w:t>
            </w:r>
          </w:p>
          <w:p w:rsidR="000C782F" w:rsidRPr="000C782F" w:rsidRDefault="000C782F" w:rsidP="000C782F">
            <w:pPr>
              <w:rPr>
                <w:rFonts w:eastAsia="Calibri"/>
                <w:b/>
                <w:sz w:val="22"/>
                <w:szCs w:val="22"/>
                <w:lang w:val="en-US" w:eastAsia="en-US"/>
              </w:rPr>
            </w:pPr>
          </w:p>
        </w:tc>
        <w:tc>
          <w:tcPr>
            <w:tcW w:w="6948" w:type="dxa"/>
          </w:tcPr>
          <w:p w:rsidR="000C782F" w:rsidRPr="000C782F" w:rsidRDefault="000C782F" w:rsidP="000C782F">
            <w:pPr>
              <w:rPr>
                <w:rFonts w:eastAsia="Calibri"/>
                <w:b/>
                <w:sz w:val="22"/>
                <w:szCs w:val="22"/>
                <w:lang w:val="en-US" w:eastAsia="en-US"/>
              </w:rPr>
            </w:pPr>
          </w:p>
        </w:tc>
      </w:tr>
      <w:tr w:rsidR="000C782F" w:rsidRPr="000C782F" w:rsidTr="00A94EDA">
        <w:trPr>
          <w:trHeight w:val="512"/>
        </w:trPr>
        <w:tc>
          <w:tcPr>
            <w:tcW w:w="2988" w:type="dxa"/>
            <w:shd w:val="clear" w:color="auto" w:fill="E5B8B7" w:themeFill="accent2" w:themeFillTint="66"/>
          </w:tcPr>
          <w:p w:rsidR="000C782F" w:rsidRPr="000C782F" w:rsidRDefault="000C782F" w:rsidP="000C782F">
            <w:pPr>
              <w:rPr>
                <w:rFonts w:eastAsia="Calibri"/>
                <w:sz w:val="22"/>
                <w:szCs w:val="22"/>
                <w:lang w:val="en-US" w:eastAsia="en-US"/>
              </w:rPr>
            </w:pPr>
            <w:r w:rsidRPr="000C782F">
              <w:rPr>
                <w:rFonts w:eastAsia="Calibri"/>
                <w:b/>
                <w:sz w:val="22"/>
                <w:szCs w:val="22"/>
                <w:lang w:val="en-US" w:eastAsia="en-US"/>
              </w:rPr>
              <w:t xml:space="preserve">Previous Knowledge: </w:t>
            </w:r>
          </w:p>
          <w:p w:rsidR="000C782F" w:rsidRPr="000C782F" w:rsidRDefault="000C782F" w:rsidP="000C782F">
            <w:pPr>
              <w:rPr>
                <w:rFonts w:eastAsia="Calibri"/>
                <w:b/>
                <w:sz w:val="22"/>
                <w:szCs w:val="22"/>
                <w:lang w:val="en-US" w:eastAsia="en-US"/>
              </w:rPr>
            </w:pPr>
          </w:p>
        </w:tc>
        <w:tc>
          <w:tcPr>
            <w:tcW w:w="6948" w:type="dxa"/>
          </w:tcPr>
          <w:p w:rsidR="000C782F" w:rsidRPr="000C782F" w:rsidRDefault="000C782F" w:rsidP="000C782F">
            <w:pPr>
              <w:rPr>
                <w:rFonts w:eastAsia="Calibri"/>
                <w:b/>
                <w:sz w:val="22"/>
                <w:szCs w:val="22"/>
                <w:lang w:val="en-US" w:eastAsia="en-US"/>
              </w:rPr>
            </w:pPr>
          </w:p>
        </w:tc>
      </w:tr>
      <w:tr w:rsidR="000C782F" w:rsidRPr="000C782F" w:rsidTr="00A94EDA">
        <w:trPr>
          <w:trHeight w:val="746"/>
        </w:trPr>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Student Profile:</w:t>
            </w:r>
          </w:p>
        </w:tc>
        <w:tc>
          <w:tcPr>
            <w:tcW w:w="6948" w:type="dxa"/>
          </w:tcPr>
          <w:p w:rsidR="000C782F" w:rsidRPr="000C782F" w:rsidRDefault="000C782F" w:rsidP="000C782F">
            <w:pPr>
              <w:rPr>
                <w:rFonts w:eastAsia="Calibri"/>
                <w:b/>
                <w:sz w:val="22"/>
                <w:szCs w:val="22"/>
                <w:lang w:val="en-US" w:eastAsia="en-US"/>
              </w:rPr>
            </w:pPr>
          </w:p>
        </w:tc>
      </w:tr>
      <w:tr w:rsidR="000C782F" w:rsidRPr="000C782F" w:rsidTr="00A94EDA">
        <w:tc>
          <w:tcPr>
            <w:tcW w:w="2988" w:type="dxa"/>
            <w:shd w:val="clear" w:color="auto" w:fill="E5B8B7" w:themeFill="accent2" w:themeFillTint="66"/>
          </w:tcPr>
          <w:p w:rsidR="000C782F" w:rsidRPr="000C782F" w:rsidRDefault="000C782F" w:rsidP="000C782F">
            <w:pPr>
              <w:rPr>
                <w:rFonts w:eastAsia="Calibri"/>
                <w:b/>
                <w:sz w:val="22"/>
                <w:szCs w:val="22"/>
                <w:lang w:val="en-US" w:eastAsia="en-US"/>
              </w:rPr>
            </w:pPr>
            <w:r w:rsidRPr="000C782F">
              <w:rPr>
                <w:rFonts w:eastAsia="Calibri"/>
                <w:b/>
                <w:sz w:val="22"/>
                <w:szCs w:val="22"/>
                <w:lang w:val="en-US" w:eastAsia="en-US"/>
              </w:rPr>
              <w:t>Anticipated Problems and Remedies:</w:t>
            </w:r>
          </w:p>
          <w:p w:rsidR="000C782F" w:rsidRPr="000C782F" w:rsidRDefault="000C782F" w:rsidP="000C782F">
            <w:pPr>
              <w:rPr>
                <w:rFonts w:eastAsia="Calibri"/>
                <w:b/>
                <w:sz w:val="22"/>
                <w:szCs w:val="22"/>
                <w:lang w:val="en-US" w:eastAsia="en-US"/>
              </w:rPr>
            </w:pPr>
          </w:p>
        </w:tc>
        <w:tc>
          <w:tcPr>
            <w:tcW w:w="6948" w:type="dxa"/>
          </w:tcPr>
          <w:p w:rsidR="000C782F" w:rsidRPr="000C782F" w:rsidRDefault="000C782F" w:rsidP="000C782F">
            <w:pPr>
              <w:rPr>
                <w:rFonts w:eastAsia="Calibri"/>
                <w:b/>
                <w:sz w:val="22"/>
                <w:szCs w:val="22"/>
                <w:lang w:val="en-US" w:eastAsia="en-US"/>
              </w:rPr>
            </w:pPr>
          </w:p>
        </w:tc>
      </w:tr>
    </w:tbl>
    <w:p w:rsidR="000C782F" w:rsidRPr="000C782F" w:rsidRDefault="000C782F" w:rsidP="000C782F">
      <w:pPr>
        <w:spacing w:after="200" w:line="276" w:lineRule="auto"/>
        <w:rPr>
          <w:rFonts w:eastAsia="Calibri"/>
          <w:b/>
          <w:color w:val="000000"/>
          <w:sz w:val="22"/>
          <w:szCs w:val="22"/>
          <w:lang w:val="en-US" w:eastAsia="en-US"/>
        </w:rPr>
      </w:pPr>
    </w:p>
    <w:p w:rsidR="000C782F" w:rsidRPr="000C782F" w:rsidRDefault="000C782F" w:rsidP="000C782F">
      <w:pPr>
        <w:spacing w:after="200" w:line="276" w:lineRule="auto"/>
        <w:rPr>
          <w:rFonts w:eastAsia="Calibri"/>
          <w:b/>
          <w:color w:val="000000"/>
          <w:sz w:val="22"/>
          <w:szCs w:val="22"/>
          <w:lang w:val="en-US" w:eastAsia="en-US"/>
        </w:rPr>
      </w:pPr>
      <w:r w:rsidRPr="000C782F">
        <w:rPr>
          <w:rFonts w:eastAsia="Calibri"/>
          <w:b/>
          <w:color w:val="000000"/>
          <w:sz w:val="22"/>
          <w:szCs w:val="22"/>
          <w:lang w:val="en-US" w:eastAsia="en-US"/>
        </w:rPr>
        <w:t>Lesson Goal:</w:t>
      </w:r>
    </w:p>
    <w:p w:rsidR="000C782F" w:rsidRPr="000C782F" w:rsidRDefault="000C782F" w:rsidP="000C782F">
      <w:pPr>
        <w:spacing w:after="200" w:line="276" w:lineRule="auto"/>
        <w:rPr>
          <w:rFonts w:eastAsia="Calibri"/>
          <w:color w:val="000000"/>
          <w:sz w:val="22"/>
          <w:szCs w:val="22"/>
          <w:lang w:val="en-US" w:eastAsia="en-US"/>
        </w:rPr>
      </w:pPr>
      <w:r w:rsidRPr="000C782F">
        <w:rPr>
          <w:rFonts w:eastAsia="Calibri"/>
          <w:color w:val="000000"/>
          <w:sz w:val="22"/>
          <w:szCs w:val="22"/>
          <w:lang w:val="en-US" w:eastAsia="en-US"/>
        </w:rPr>
        <w:t>Students will learn/ understand/ practice/ be familiar with…</w:t>
      </w:r>
    </w:p>
    <w:p w:rsidR="000C782F" w:rsidRPr="000C782F" w:rsidRDefault="000C782F" w:rsidP="000C782F">
      <w:pPr>
        <w:spacing w:after="200" w:line="276" w:lineRule="auto"/>
        <w:rPr>
          <w:rFonts w:eastAsia="Calibri"/>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0C782F" w:rsidRPr="000C782F" w:rsidTr="00A94EDA">
        <w:tc>
          <w:tcPr>
            <w:tcW w:w="9936" w:type="dxa"/>
            <w:shd w:val="clear" w:color="auto" w:fill="FFFFCC"/>
          </w:tcPr>
          <w:p w:rsidR="000C782F" w:rsidRPr="000C782F" w:rsidRDefault="000C782F" w:rsidP="000C782F">
            <w:pPr>
              <w:spacing w:after="200" w:line="276" w:lineRule="auto"/>
              <w:rPr>
                <w:rFonts w:eastAsia="Calibri"/>
                <w:b/>
                <w:sz w:val="22"/>
                <w:szCs w:val="22"/>
                <w:lang w:val="en-US" w:eastAsia="en-US"/>
              </w:rPr>
            </w:pPr>
            <w:r w:rsidRPr="000C782F">
              <w:rPr>
                <w:rFonts w:eastAsia="Calibri"/>
                <w:b/>
                <w:sz w:val="22"/>
                <w:szCs w:val="22"/>
                <w:lang w:val="en-US" w:eastAsia="en-US"/>
              </w:rPr>
              <w:t>Lesson Objectives:</w:t>
            </w:r>
          </w:p>
          <w:p w:rsidR="000C782F" w:rsidRPr="000C782F" w:rsidRDefault="000C782F" w:rsidP="000C782F">
            <w:pPr>
              <w:spacing w:after="200" w:line="276" w:lineRule="auto"/>
              <w:rPr>
                <w:rFonts w:eastAsia="Calibri"/>
                <w:sz w:val="22"/>
                <w:szCs w:val="22"/>
                <w:lang w:val="en-US" w:eastAsia="en-US"/>
              </w:rPr>
            </w:pPr>
            <w:r w:rsidRPr="000C782F">
              <w:rPr>
                <w:rFonts w:eastAsia="Calibri"/>
                <w:sz w:val="22"/>
                <w:szCs w:val="22"/>
                <w:lang w:val="en-US" w:eastAsia="en-US"/>
              </w:rPr>
              <w:t>By the end of the lesson, the students will …</w:t>
            </w:r>
          </w:p>
          <w:p w:rsidR="000C782F" w:rsidRPr="000C782F" w:rsidRDefault="000C782F" w:rsidP="000C782F">
            <w:pPr>
              <w:numPr>
                <w:ilvl w:val="0"/>
                <w:numId w:val="36"/>
              </w:numPr>
              <w:spacing w:after="200" w:line="276" w:lineRule="auto"/>
              <w:ind w:left="0" w:firstLine="0"/>
              <w:rPr>
                <w:rFonts w:eastAsia="Calibri"/>
                <w:sz w:val="22"/>
                <w:szCs w:val="22"/>
                <w:lang w:val="en-US" w:eastAsia="en-US"/>
              </w:rPr>
            </w:pPr>
          </w:p>
          <w:p w:rsidR="000C782F" w:rsidRPr="000C782F" w:rsidRDefault="000C782F" w:rsidP="000C782F">
            <w:pPr>
              <w:spacing w:line="276" w:lineRule="auto"/>
              <w:rPr>
                <w:rFonts w:eastAsia="Calibri"/>
                <w:b/>
                <w:color w:val="000000"/>
                <w:szCs w:val="22"/>
                <w:lang w:val="en-US" w:eastAsia="en-US"/>
              </w:rPr>
            </w:pPr>
            <w:r w:rsidRPr="000C782F">
              <w:rPr>
                <w:rFonts w:eastAsia="Calibri"/>
                <w:b/>
                <w:color w:val="000000"/>
                <w:szCs w:val="22"/>
                <w:lang w:val="en-US" w:eastAsia="en-US"/>
              </w:rPr>
              <w:t>2.</w:t>
            </w:r>
            <w:r w:rsidRPr="000C782F">
              <w:rPr>
                <w:rFonts w:eastAsia="Calibri"/>
                <w:b/>
                <w:color w:val="000000"/>
                <w:szCs w:val="22"/>
                <w:lang w:val="en-US" w:eastAsia="en-US"/>
              </w:rPr>
              <w:tab/>
            </w:r>
          </w:p>
          <w:p w:rsidR="000C782F" w:rsidRPr="000C782F" w:rsidRDefault="000C782F" w:rsidP="000C782F">
            <w:pPr>
              <w:spacing w:after="200" w:line="276" w:lineRule="auto"/>
              <w:rPr>
                <w:rFonts w:eastAsia="Calibri"/>
                <w:b/>
                <w:sz w:val="22"/>
                <w:szCs w:val="22"/>
                <w:lang w:val="en-US" w:eastAsia="en-US"/>
              </w:rPr>
            </w:pPr>
          </w:p>
        </w:tc>
      </w:tr>
    </w:tbl>
    <w:p w:rsidR="000C782F" w:rsidRPr="000C782F" w:rsidRDefault="000C782F" w:rsidP="000C782F">
      <w:pPr>
        <w:spacing w:line="276" w:lineRule="auto"/>
        <w:rPr>
          <w:rFonts w:eastAsia="Calibri"/>
          <w:b/>
          <w:color w:val="000000"/>
          <w:szCs w:val="22"/>
          <w:lang w:val="en-US" w:eastAsia="en-US"/>
        </w:rPr>
      </w:pPr>
    </w:p>
    <w:p w:rsidR="000C782F" w:rsidRPr="000C782F" w:rsidRDefault="000C782F" w:rsidP="000C782F">
      <w:pPr>
        <w:spacing w:line="276" w:lineRule="auto"/>
        <w:jc w:val="center"/>
        <w:rPr>
          <w:rFonts w:eastAsia="Calibri"/>
          <w:b/>
          <w:color w:val="000000"/>
          <w:szCs w:val="22"/>
          <w:lang w:val="en-US" w:eastAsia="en-US"/>
        </w:rPr>
        <w:sectPr w:rsidR="000C782F" w:rsidRPr="000C782F" w:rsidSect="00C579FF">
          <w:footerReference w:type="default" r:id="rId13"/>
          <w:pgSz w:w="11906" w:h="16838" w:code="9"/>
          <w:pgMar w:top="1134" w:right="926" w:bottom="1134" w:left="1260" w:header="737" w:footer="567" w:gutter="0"/>
          <w:cols w:space="708"/>
          <w:docGrid w:linePitch="360"/>
        </w:sectPr>
      </w:pPr>
    </w:p>
    <w:tbl>
      <w:tblPr>
        <w:tblW w:w="1527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636"/>
        <w:gridCol w:w="2160"/>
        <w:gridCol w:w="4401"/>
        <w:gridCol w:w="2551"/>
        <w:gridCol w:w="567"/>
        <w:gridCol w:w="1134"/>
        <w:gridCol w:w="1276"/>
        <w:gridCol w:w="1681"/>
      </w:tblGrid>
      <w:tr w:rsidR="000C782F" w:rsidRPr="000C782F" w:rsidTr="00A94EDA">
        <w:trPr>
          <w:cantSplit/>
          <w:trHeight w:val="718"/>
        </w:trPr>
        <w:tc>
          <w:tcPr>
            <w:tcW w:w="15276" w:type="dxa"/>
            <w:gridSpan w:val="9"/>
            <w:shd w:val="clear" w:color="auto" w:fill="E5B8B7" w:themeFill="accent2" w:themeFillTint="66"/>
            <w:vAlign w:val="center"/>
          </w:tcPr>
          <w:p w:rsidR="000C782F" w:rsidRPr="000C782F" w:rsidRDefault="000C782F" w:rsidP="000C782F">
            <w:pPr>
              <w:spacing w:line="276" w:lineRule="auto"/>
              <w:rPr>
                <w:rFonts w:eastAsia="Calibri"/>
                <w:b/>
                <w:color w:val="000000"/>
                <w:szCs w:val="22"/>
                <w:lang w:val="en-US" w:eastAsia="en-US"/>
              </w:rPr>
            </w:pPr>
            <w:r w:rsidRPr="000C782F">
              <w:rPr>
                <w:rFonts w:eastAsia="Calibri"/>
                <w:b/>
                <w:color w:val="000000"/>
                <w:szCs w:val="22"/>
                <w:lang w:val="en-US" w:eastAsia="en-US"/>
              </w:rPr>
              <w:lastRenderedPageBreak/>
              <w:t xml:space="preserve">Lesson Plan </w:t>
            </w:r>
          </w:p>
          <w:p w:rsidR="000C782F" w:rsidRPr="000C782F" w:rsidRDefault="000C782F" w:rsidP="000C782F">
            <w:pPr>
              <w:spacing w:line="276" w:lineRule="auto"/>
              <w:jc w:val="center"/>
              <w:rPr>
                <w:rFonts w:eastAsia="Calibri"/>
                <w:b/>
                <w:color w:val="000000"/>
                <w:lang w:val="en-US" w:eastAsia="en-US"/>
              </w:rPr>
            </w:pPr>
          </w:p>
        </w:tc>
      </w:tr>
      <w:tr w:rsidR="000C782F" w:rsidRPr="000C782F" w:rsidTr="00A94EDA">
        <w:trPr>
          <w:cantSplit/>
          <w:trHeight w:val="381"/>
        </w:trPr>
        <w:tc>
          <w:tcPr>
            <w:tcW w:w="870" w:type="dxa"/>
            <w:vMerge w:val="restart"/>
            <w:shd w:val="clear" w:color="auto" w:fill="FFFFFF"/>
            <w:vAlign w:val="center"/>
          </w:tcPr>
          <w:p w:rsidR="000C782F" w:rsidRPr="000C782F" w:rsidRDefault="000C782F" w:rsidP="000C782F">
            <w:pPr>
              <w:spacing w:line="276" w:lineRule="auto"/>
              <w:jc w:val="center"/>
              <w:rPr>
                <w:rFonts w:eastAsia="Calibri"/>
                <w:b/>
                <w:color w:val="000000"/>
                <w:lang w:val="en-US" w:eastAsia="en-US"/>
              </w:rPr>
            </w:pPr>
            <w:r w:rsidRPr="000C782F">
              <w:rPr>
                <w:rFonts w:eastAsia="Calibri"/>
                <w:b/>
                <w:color w:val="000000"/>
                <w:lang w:val="en-US" w:eastAsia="en-US"/>
              </w:rPr>
              <w:t>Stages</w:t>
            </w:r>
          </w:p>
        </w:tc>
        <w:tc>
          <w:tcPr>
            <w:tcW w:w="636" w:type="dxa"/>
            <w:vMerge w:val="restart"/>
            <w:shd w:val="clear" w:color="auto" w:fill="auto"/>
            <w:textDirection w:val="btLr"/>
            <w:vAlign w:val="center"/>
          </w:tcPr>
          <w:p w:rsidR="000C782F" w:rsidRPr="000C782F" w:rsidRDefault="000C782F" w:rsidP="000C782F">
            <w:pPr>
              <w:spacing w:line="276" w:lineRule="auto"/>
              <w:ind w:left="113" w:right="113"/>
              <w:jc w:val="center"/>
              <w:rPr>
                <w:rFonts w:eastAsia="Calibri"/>
                <w:b/>
                <w:color w:val="000000"/>
                <w:lang w:val="en-US" w:eastAsia="en-US"/>
              </w:rPr>
            </w:pPr>
            <w:r w:rsidRPr="000C782F">
              <w:rPr>
                <w:rFonts w:eastAsia="Calibri"/>
                <w:b/>
                <w:color w:val="000000"/>
                <w:lang w:val="en-US" w:eastAsia="en-US"/>
              </w:rPr>
              <w:t>Time</w:t>
            </w:r>
          </w:p>
        </w:tc>
        <w:tc>
          <w:tcPr>
            <w:tcW w:w="2160" w:type="dxa"/>
            <w:vMerge w:val="restart"/>
            <w:shd w:val="clear" w:color="auto" w:fill="CCC0D9" w:themeFill="accent4" w:themeFillTint="66"/>
            <w:vAlign w:val="center"/>
          </w:tcPr>
          <w:p w:rsidR="000C782F" w:rsidRPr="000C782F" w:rsidRDefault="000C782F" w:rsidP="000C782F">
            <w:pPr>
              <w:spacing w:line="276" w:lineRule="auto"/>
              <w:jc w:val="center"/>
              <w:rPr>
                <w:rFonts w:eastAsia="Calibri"/>
                <w:b/>
                <w:color w:val="000000"/>
                <w:lang w:val="en-US" w:eastAsia="en-US"/>
              </w:rPr>
            </w:pPr>
            <w:r w:rsidRPr="000C782F">
              <w:rPr>
                <w:rFonts w:eastAsia="Calibri"/>
                <w:b/>
                <w:color w:val="000000"/>
                <w:lang w:val="en-US" w:eastAsia="en-US"/>
              </w:rPr>
              <w:t>Objectives</w:t>
            </w:r>
          </w:p>
          <w:p w:rsidR="000C782F" w:rsidRPr="000C782F" w:rsidRDefault="000C782F" w:rsidP="000C782F">
            <w:pPr>
              <w:spacing w:line="276" w:lineRule="auto"/>
              <w:rPr>
                <w:rFonts w:eastAsia="Calibri"/>
                <w:i/>
                <w:color w:val="FF0000"/>
                <w:lang w:val="en-US" w:eastAsia="en-US"/>
              </w:rPr>
            </w:pPr>
            <w:r w:rsidRPr="000C782F">
              <w:rPr>
                <w:rFonts w:eastAsia="Calibri"/>
                <w:i/>
                <w:color w:val="FF0000"/>
                <w:sz w:val="20"/>
                <w:lang w:val="en-US" w:eastAsia="en-US"/>
              </w:rPr>
              <w:t>By the end of this stage, the Ss will be able to…</w:t>
            </w:r>
          </w:p>
        </w:tc>
        <w:tc>
          <w:tcPr>
            <w:tcW w:w="6952" w:type="dxa"/>
            <w:gridSpan w:val="2"/>
            <w:shd w:val="clear" w:color="auto" w:fill="CCC0D9" w:themeFill="accent4" w:themeFillTint="66"/>
            <w:vAlign w:val="center"/>
          </w:tcPr>
          <w:p w:rsidR="000C782F" w:rsidRPr="000C782F" w:rsidRDefault="000C782F" w:rsidP="000C782F">
            <w:pPr>
              <w:spacing w:line="276" w:lineRule="auto"/>
              <w:jc w:val="center"/>
              <w:rPr>
                <w:rFonts w:eastAsia="Calibri"/>
                <w:b/>
                <w:color w:val="000000"/>
                <w:lang w:val="en-US" w:eastAsia="en-US"/>
              </w:rPr>
            </w:pPr>
            <w:r w:rsidRPr="000C782F">
              <w:rPr>
                <w:rFonts w:eastAsia="Calibri"/>
                <w:b/>
                <w:color w:val="000000"/>
                <w:lang w:val="en-US" w:eastAsia="en-US"/>
              </w:rPr>
              <w:t>Procedure</w:t>
            </w:r>
          </w:p>
        </w:tc>
        <w:tc>
          <w:tcPr>
            <w:tcW w:w="567" w:type="dxa"/>
            <w:vMerge w:val="restart"/>
            <w:tcBorders>
              <w:right w:val="single" w:sz="4" w:space="0" w:color="auto"/>
            </w:tcBorders>
            <w:shd w:val="clear" w:color="auto" w:fill="FFFFFF"/>
            <w:vAlign w:val="bottom"/>
          </w:tcPr>
          <w:p w:rsidR="000C782F" w:rsidRPr="000C782F" w:rsidRDefault="000C782F" w:rsidP="000C782F">
            <w:pPr>
              <w:spacing w:line="276" w:lineRule="auto"/>
              <w:rPr>
                <w:rFonts w:eastAsia="Calibri"/>
                <w:b/>
                <w:color w:val="000000"/>
                <w:sz w:val="18"/>
                <w:szCs w:val="18"/>
                <w:lang w:val="en-US" w:eastAsia="en-US"/>
              </w:rPr>
            </w:pPr>
            <w:r w:rsidRPr="000C782F">
              <w:rPr>
                <w:rFonts w:eastAsia="Calibri"/>
                <w:b/>
                <w:color w:val="000000"/>
                <w:sz w:val="18"/>
                <w:szCs w:val="18"/>
                <w:lang w:val="en-US" w:eastAsia="en-US"/>
              </w:rPr>
              <w:t>Aids</w:t>
            </w:r>
          </w:p>
        </w:tc>
        <w:tc>
          <w:tcPr>
            <w:tcW w:w="1134" w:type="dxa"/>
            <w:vMerge w:val="restart"/>
            <w:tcBorders>
              <w:left w:val="single" w:sz="4" w:space="0" w:color="auto"/>
            </w:tcBorders>
            <w:shd w:val="clear" w:color="auto" w:fill="FFFFFF"/>
            <w:vAlign w:val="bottom"/>
          </w:tcPr>
          <w:p w:rsidR="000C782F" w:rsidRPr="000C782F" w:rsidRDefault="000C782F" w:rsidP="000C782F">
            <w:pPr>
              <w:spacing w:line="276" w:lineRule="auto"/>
              <w:rPr>
                <w:rFonts w:eastAsia="Calibri"/>
                <w:b/>
                <w:color w:val="000000"/>
                <w:sz w:val="16"/>
                <w:szCs w:val="16"/>
                <w:lang w:val="en-US" w:eastAsia="en-US"/>
              </w:rPr>
            </w:pPr>
            <w:r w:rsidRPr="000C782F">
              <w:rPr>
                <w:rFonts w:eastAsia="Calibri"/>
                <w:b/>
                <w:color w:val="000000"/>
                <w:sz w:val="16"/>
                <w:szCs w:val="16"/>
                <w:lang w:val="en-US" w:eastAsia="en-US"/>
              </w:rPr>
              <w:t>Skills emphasized</w:t>
            </w:r>
          </w:p>
        </w:tc>
        <w:tc>
          <w:tcPr>
            <w:tcW w:w="1276" w:type="dxa"/>
            <w:vMerge w:val="restart"/>
            <w:shd w:val="clear" w:color="auto" w:fill="FFFFFF"/>
            <w:vAlign w:val="bottom"/>
          </w:tcPr>
          <w:p w:rsidR="000C782F" w:rsidRPr="000C782F" w:rsidRDefault="000C782F" w:rsidP="000C782F">
            <w:pPr>
              <w:spacing w:line="276" w:lineRule="auto"/>
              <w:rPr>
                <w:rFonts w:eastAsia="Calibri"/>
                <w:b/>
                <w:color w:val="000000"/>
                <w:sz w:val="22"/>
                <w:lang w:val="en-US" w:eastAsia="en-US"/>
              </w:rPr>
            </w:pPr>
            <w:r w:rsidRPr="000C782F">
              <w:rPr>
                <w:rFonts w:eastAsia="Calibri"/>
                <w:b/>
                <w:color w:val="000000"/>
                <w:sz w:val="22"/>
                <w:lang w:val="en-US" w:eastAsia="en-US"/>
              </w:rPr>
              <w:t>Interaction Pattern</w:t>
            </w:r>
          </w:p>
        </w:tc>
        <w:tc>
          <w:tcPr>
            <w:tcW w:w="1681" w:type="dxa"/>
            <w:vMerge w:val="restart"/>
            <w:shd w:val="clear" w:color="auto" w:fill="FFFFFF"/>
            <w:vAlign w:val="bottom"/>
          </w:tcPr>
          <w:p w:rsidR="000C782F" w:rsidRPr="000C782F" w:rsidRDefault="000C782F" w:rsidP="000C782F">
            <w:pPr>
              <w:spacing w:line="276" w:lineRule="auto"/>
              <w:rPr>
                <w:rFonts w:eastAsia="Calibri"/>
                <w:b/>
                <w:color w:val="000000"/>
                <w:sz w:val="22"/>
                <w:lang w:val="en-US" w:eastAsia="en-US"/>
              </w:rPr>
            </w:pPr>
            <w:r w:rsidRPr="000C782F">
              <w:rPr>
                <w:rFonts w:eastAsia="Calibri"/>
                <w:b/>
                <w:color w:val="000000"/>
                <w:sz w:val="22"/>
                <w:lang w:val="en-US" w:eastAsia="en-US"/>
              </w:rPr>
              <w:t>Notes:</w:t>
            </w:r>
          </w:p>
        </w:tc>
      </w:tr>
      <w:tr w:rsidR="000C782F" w:rsidRPr="000C782F" w:rsidTr="00A94EDA">
        <w:trPr>
          <w:cantSplit/>
          <w:trHeight w:val="380"/>
        </w:trPr>
        <w:tc>
          <w:tcPr>
            <w:tcW w:w="870" w:type="dxa"/>
            <w:vMerge/>
            <w:shd w:val="clear" w:color="auto" w:fill="FFFFFF"/>
            <w:vAlign w:val="center"/>
          </w:tcPr>
          <w:p w:rsidR="000C782F" w:rsidRPr="000C782F" w:rsidRDefault="000C782F" w:rsidP="000C782F">
            <w:pPr>
              <w:spacing w:line="276" w:lineRule="auto"/>
              <w:jc w:val="center"/>
              <w:rPr>
                <w:rFonts w:eastAsia="Calibri"/>
                <w:b/>
                <w:color w:val="000000"/>
                <w:lang w:val="en-US" w:eastAsia="en-US"/>
              </w:rPr>
            </w:pPr>
          </w:p>
        </w:tc>
        <w:tc>
          <w:tcPr>
            <w:tcW w:w="636" w:type="dxa"/>
            <w:vMerge/>
            <w:shd w:val="clear" w:color="auto" w:fill="auto"/>
            <w:textDirection w:val="btLr"/>
            <w:vAlign w:val="center"/>
          </w:tcPr>
          <w:p w:rsidR="000C782F" w:rsidRPr="000C782F" w:rsidRDefault="000C782F" w:rsidP="000C782F">
            <w:pPr>
              <w:spacing w:line="276" w:lineRule="auto"/>
              <w:ind w:left="113" w:right="113"/>
              <w:jc w:val="center"/>
              <w:rPr>
                <w:rFonts w:eastAsia="Calibri"/>
                <w:b/>
                <w:color w:val="000000"/>
                <w:lang w:val="en-US" w:eastAsia="en-US"/>
              </w:rPr>
            </w:pPr>
          </w:p>
        </w:tc>
        <w:tc>
          <w:tcPr>
            <w:tcW w:w="2160" w:type="dxa"/>
            <w:vMerge/>
            <w:shd w:val="clear" w:color="auto" w:fill="CCC0D9" w:themeFill="accent4" w:themeFillTint="66"/>
            <w:vAlign w:val="center"/>
          </w:tcPr>
          <w:p w:rsidR="000C782F" w:rsidRPr="000C782F" w:rsidRDefault="000C782F" w:rsidP="000C782F">
            <w:pPr>
              <w:spacing w:line="276" w:lineRule="auto"/>
              <w:jc w:val="center"/>
              <w:rPr>
                <w:rFonts w:eastAsia="Calibri"/>
                <w:b/>
                <w:color w:val="000000"/>
                <w:lang w:val="en-US" w:eastAsia="en-US"/>
              </w:rPr>
            </w:pPr>
          </w:p>
        </w:tc>
        <w:tc>
          <w:tcPr>
            <w:tcW w:w="4401" w:type="dxa"/>
            <w:shd w:val="clear" w:color="auto" w:fill="FFFFFF"/>
            <w:vAlign w:val="center"/>
          </w:tcPr>
          <w:p w:rsidR="000C782F" w:rsidRPr="000C782F" w:rsidRDefault="000C782F" w:rsidP="000C782F">
            <w:pPr>
              <w:spacing w:line="276" w:lineRule="auto"/>
              <w:jc w:val="center"/>
              <w:rPr>
                <w:rFonts w:eastAsia="Calibri"/>
                <w:b/>
                <w:color w:val="000000"/>
                <w:lang w:val="en-US" w:eastAsia="en-US"/>
              </w:rPr>
            </w:pPr>
            <w:r w:rsidRPr="000C782F">
              <w:rPr>
                <w:rFonts w:eastAsia="Calibri"/>
                <w:b/>
                <w:color w:val="000000"/>
                <w:lang w:val="en-US" w:eastAsia="en-US"/>
              </w:rPr>
              <w:t>Teacher Activity</w:t>
            </w:r>
          </w:p>
        </w:tc>
        <w:tc>
          <w:tcPr>
            <w:tcW w:w="2551" w:type="dxa"/>
            <w:shd w:val="clear" w:color="auto" w:fill="FFFFFF"/>
            <w:vAlign w:val="center"/>
          </w:tcPr>
          <w:p w:rsidR="000C782F" w:rsidRPr="000C782F" w:rsidRDefault="000C782F" w:rsidP="000C782F">
            <w:pPr>
              <w:spacing w:line="276" w:lineRule="auto"/>
              <w:jc w:val="center"/>
              <w:rPr>
                <w:rFonts w:eastAsia="Calibri"/>
                <w:b/>
                <w:color w:val="000000"/>
                <w:lang w:val="en-US" w:eastAsia="en-US"/>
              </w:rPr>
            </w:pPr>
            <w:r w:rsidRPr="000C782F">
              <w:rPr>
                <w:rFonts w:eastAsia="Calibri"/>
                <w:b/>
                <w:color w:val="000000"/>
                <w:lang w:val="en-US" w:eastAsia="en-US"/>
              </w:rPr>
              <w:t>Student Activity</w:t>
            </w:r>
          </w:p>
        </w:tc>
        <w:tc>
          <w:tcPr>
            <w:tcW w:w="567" w:type="dxa"/>
            <w:vMerge/>
            <w:tcBorders>
              <w:right w:val="single" w:sz="4" w:space="0" w:color="auto"/>
            </w:tcBorders>
            <w:shd w:val="clear" w:color="auto" w:fill="FFFFFF"/>
            <w:vAlign w:val="center"/>
          </w:tcPr>
          <w:p w:rsidR="000C782F" w:rsidRPr="000C782F" w:rsidRDefault="000C782F" w:rsidP="000C782F">
            <w:pPr>
              <w:spacing w:line="276" w:lineRule="auto"/>
              <w:jc w:val="center"/>
              <w:rPr>
                <w:rFonts w:eastAsia="Calibri"/>
                <w:b/>
                <w:color w:val="000000"/>
                <w:lang w:val="en-US" w:eastAsia="en-US"/>
              </w:rPr>
            </w:pPr>
          </w:p>
        </w:tc>
        <w:tc>
          <w:tcPr>
            <w:tcW w:w="1134" w:type="dxa"/>
            <w:vMerge/>
            <w:tcBorders>
              <w:left w:val="single" w:sz="4" w:space="0" w:color="auto"/>
            </w:tcBorders>
            <w:shd w:val="clear" w:color="auto" w:fill="FFFFFF"/>
            <w:vAlign w:val="center"/>
          </w:tcPr>
          <w:p w:rsidR="000C782F" w:rsidRPr="000C782F" w:rsidRDefault="000C782F" w:rsidP="000C782F">
            <w:pPr>
              <w:spacing w:line="276" w:lineRule="auto"/>
              <w:jc w:val="center"/>
              <w:rPr>
                <w:rFonts w:eastAsia="Calibri"/>
                <w:b/>
                <w:color w:val="000000"/>
                <w:lang w:val="en-US" w:eastAsia="en-US"/>
              </w:rPr>
            </w:pPr>
          </w:p>
        </w:tc>
        <w:tc>
          <w:tcPr>
            <w:tcW w:w="1276" w:type="dxa"/>
            <w:vMerge/>
            <w:shd w:val="clear" w:color="auto" w:fill="FFFFFF"/>
            <w:vAlign w:val="center"/>
          </w:tcPr>
          <w:p w:rsidR="000C782F" w:rsidRPr="000C782F" w:rsidRDefault="000C782F" w:rsidP="000C782F">
            <w:pPr>
              <w:spacing w:line="276" w:lineRule="auto"/>
              <w:jc w:val="center"/>
              <w:rPr>
                <w:rFonts w:eastAsia="Calibri"/>
                <w:b/>
                <w:color w:val="000000"/>
                <w:lang w:val="en-US" w:eastAsia="en-US"/>
              </w:rPr>
            </w:pPr>
          </w:p>
        </w:tc>
        <w:tc>
          <w:tcPr>
            <w:tcW w:w="1681" w:type="dxa"/>
            <w:vMerge/>
            <w:shd w:val="clear" w:color="auto" w:fill="FFFFFF"/>
            <w:vAlign w:val="center"/>
          </w:tcPr>
          <w:p w:rsidR="000C782F" w:rsidRPr="000C782F" w:rsidRDefault="000C782F" w:rsidP="000C782F">
            <w:pPr>
              <w:spacing w:line="276" w:lineRule="auto"/>
              <w:jc w:val="center"/>
              <w:rPr>
                <w:rFonts w:eastAsia="Calibri"/>
                <w:b/>
                <w:color w:val="000000"/>
                <w:lang w:val="en-US" w:eastAsia="en-US"/>
              </w:rPr>
            </w:pPr>
          </w:p>
        </w:tc>
      </w:tr>
      <w:tr w:rsidR="000C782F" w:rsidRPr="000C782F" w:rsidTr="00A94EDA">
        <w:trPr>
          <w:trHeight w:val="1592"/>
        </w:trPr>
        <w:tc>
          <w:tcPr>
            <w:tcW w:w="870" w:type="dxa"/>
            <w:tcBorders>
              <w:bottom w:val="single" w:sz="4" w:space="0" w:color="auto"/>
            </w:tcBorders>
            <w:shd w:val="clear" w:color="auto" w:fill="FFFFFF"/>
            <w:textDirection w:val="btLr"/>
          </w:tcPr>
          <w:p w:rsidR="000C782F" w:rsidRPr="000C782F" w:rsidRDefault="000C782F" w:rsidP="000C782F">
            <w:pPr>
              <w:spacing w:line="276" w:lineRule="auto"/>
              <w:ind w:right="113"/>
              <w:jc w:val="center"/>
              <w:rPr>
                <w:rFonts w:eastAsia="Calibri"/>
                <w:b/>
                <w:color w:val="FF0000"/>
                <w:lang w:val="en-US" w:eastAsia="en-US"/>
              </w:rPr>
            </w:pPr>
            <w:r w:rsidRPr="000C782F">
              <w:rPr>
                <w:rFonts w:eastAsia="Calibri"/>
                <w:b/>
                <w:color w:val="FF0000"/>
                <w:lang w:val="en-US" w:eastAsia="en-US"/>
              </w:rPr>
              <w:t>Warm-up</w:t>
            </w:r>
          </w:p>
        </w:tc>
        <w:tc>
          <w:tcPr>
            <w:tcW w:w="636" w:type="dxa"/>
            <w:shd w:val="clear" w:color="auto" w:fill="auto"/>
          </w:tcPr>
          <w:p w:rsidR="000C782F" w:rsidRPr="000C782F" w:rsidRDefault="000C782F" w:rsidP="000C782F">
            <w:pPr>
              <w:spacing w:line="276" w:lineRule="auto"/>
              <w:contextualSpacing/>
              <w:rPr>
                <w:rFonts w:eastAsia="Calibri"/>
                <w:color w:val="FF0000"/>
                <w:lang w:val="en-US" w:eastAsia="en-US"/>
              </w:rPr>
            </w:pPr>
            <w:r w:rsidRPr="000C782F">
              <w:rPr>
                <w:rFonts w:eastAsia="Calibri"/>
                <w:color w:val="FF0000"/>
                <w:lang w:val="en-US" w:eastAsia="en-US"/>
              </w:rPr>
              <w:t>5’</w:t>
            </w:r>
          </w:p>
        </w:tc>
        <w:tc>
          <w:tcPr>
            <w:tcW w:w="2160" w:type="dxa"/>
            <w:shd w:val="clear" w:color="auto" w:fill="CCC0D9" w:themeFill="accent4" w:themeFillTint="66"/>
          </w:tcPr>
          <w:p w:rsidR="000C782F" w:rsidRPr="000C782F" w:rsidRDefault="000C782F" w:rsidP="000C782F">
            <w:pPr>
              <w:spacing w:line="276" w:lineRule="auto"/>
              <w:ind w:left="351"/>
              <w:contextualSpacing/>
              <w:rPr>
                <w:rFonts w:eastAsia="Calibri"/>
                <w:lang w:val="en-US" w:eastAsia="en-US"/>
              </w:rPr>
            </w:pPr>
          </w:p>
        </w:tc>
        <w:tc>
          <w:tcPr>
            <w:tcW w:w="440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255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567" w:type="dxa"/>
            <w:tcBorders>
              <w:righ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134" w:type="dxa"/>
            <w:tcBorders>
              <w:lef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276" w:type="dxa"/>
            <w:shd w:val="clear" w:color="auto" w:fill="FFFFFF"/>
          </w:tcPr>
          <w:p w:rsidR="000C782F" w:rsidRPr="000C782F" w:rsidRDefault="000C782F" w:rsidP="000C782F">
            <w:pPr>
              <w:spacing w:line="276" w:lineRule="auto"/>
              <w:ind w:left="34"/>
              <w:contextualSpacing/>
              <w:rPr>
                <w:rFonts w:eastAsia="Calibri"/>
                <w:color w:val="FF0000"/>
                <w:lang w:val="en-US" w:eastAsia="en-US"/>
              </w:rPr>
            </w:pPr>
            <w:r w:rsidRPr="000C782F">
              <w:rPr>
                <w:rFonts w:eastAsia="Calibri"/>
                <w:color w:val="FF0000"/>
                <w:lang w:val="en-US" w:eastAsia="en-US"/>
              </w:rPr>
              <w:t>T&gt; S</w:t>
            </w:r>
          </w:p>
          <w:p w:rsidR="000C782F" w:rsidRPr="000C782F" w:rsidRDefault="000C782F" w:rsidP="000C782F">
            <w:pPr>
              <w:spacing w:line="276" w:lineRule="auto"/>
              <w:ind w:left="34"/>
              <w:contextualSpacing/>
              <w:rPr>
                <w:rFonts w:eastAsia="Calibri"/>
                <w:color w:val="FF0000"/>
                <w:lang w:val="en-US" w:eastAsia="en-US"/>
              </w:rPr>
            </w:pPr>
          </w:p>
          <w:p w:rsidR="000C782F" w:rsidRPr="000C782F" w:rsidRDefault="000C782F" w:rsidP="000C782F">
            <w:pPr>
              <w:spacing w:line="276" w:lineRule="auto"/>
              <w:ind w:left="34"/>
              <w:contextualSpacing/>
              <w:rPr>
                <w:rFonts w:eastAsia="Calibri"/>
                <w:color w:val="000000"/>
                <w:lang w:val="en-US" w:eastAsia="en-US"/>
              </w:rPr>
            </w:pPr>
            <w:r w:rsidRPr="000C782F">
              <w:rPr>
                <w:rFonts w:eastAsia="Calibri"/>
                <w:color w:val="FF0000"/>
                <w:lang w:val="en-US" w:eastAsia="en-US"/>
              </w:rPr>
              <w:t>Whole class</w:t>
            </w:r>
          </w:p>
        </w:tc>
        <w:tc>
          <w:tcPr>
            <w:tcW w:w="1681" w:type="dxa"/>
            <w:shd w:val="clear" w:color="auto" w:fill="FFFFFF"/>
          </w:tcPr>
          <w:p w:rsidR="000C782F" w:rsidRPr="000C782F" w:rsidRDefault="000C782F" w:rsidP="000C782F">
            <w:pPr>
              <w:spacing w:line="276" w:lineRule="auto"/>
              <w:ind w:left="33"/>
              <w:contextualSpacing/>
              <w:rPr>
                <w:rFonts w:eastAsia="Calibri"/>
                <w:color w:val="000000"/>
                <w:lang w:val="en-US" w:eastAsia="en-US"/>
              </w:rPr>
            </w:pPr>
          </w:p>
        </w:tc>
      </w:tr>
      <w:tr w:rsidR="000C782F" w:rsidRPr="000C782F" w:rsidTr="00A94EDA">
        <w:trPr>
          <w:trHeight w:val="1250"/>
        </w:trPr>
        <w:tc>
          <w:tcPr>
            <w:tcW w:w="870" w:type="dxa"/>
            <w:tcBorders>
              <w:top w:val="single" w:sz="4" w:space="0" w:color="auto"/>
              <w:bottom w:val="single" w:sz="4" w:space="0" w:color="auto"/>
            </w:tcBorders>
            <w:shd w:val="clear" w:color="auto" w:fill="FFFFFF"/>
            <w:textDirection w:val="btLr"/>
            <w:vAlign w:val="center"/>
          </w:tcPr>
          <w:p w:rsidR="000C782F" w:rsidRPr="000C782F" w:rsidRDefault="000C782F" w:rsidP="000C782F">
            <w:pPr>
              <w:spacing w:line="276" w:lineRule="auto"/>
              <w:jc w:val="center"/>
              <w:rPr>
                <w:rFonts w:eastAsia="Calibri"/>
                <w:b/>
                <w:color w:val="000000"/>
                <w:lang w:eastAsia="en-US"/>
              </w:rPr>
            </w:pPr>
          </w:p>
        </w:tc>
        <w:tc>
          <w:tcPr>
            <w:tcW w:w="636" w:type="dxa"/>
            <w:shd w:val="clear" w:color="auto" w:fill="auto"/>
          </w:tcPr>
          <w:p w:rsidR="000C782F" w:rsidRPr="000C782F" w:rsidRDefault="000C782F" w:rsidP="000C782F">
            <w:pPr>
              <w:spacing w:line="276" w:lineRule="auto"/>
              <w:ind w:left="15"/>
              <w:contextualSpacing/>
              <w:rPr>
                <w:rFonts w:eastAsia="Calibri"/>
                <w:color w:val="000000"/>
                <w:lang w:val="en-US" w:eastAsia="en-US"/>
              </w:rPr>
            </w:pPr>
          </w:p>
        </w:tc>
        <w:tc>
          <w:tcPr>
            <w:tcW w:w="2160" w:type="dxa"/>
            <w:shd w:val="clear" w:color="auto" w:fill="CCC0D9" w:themeFill="accent4" w:themeFillTint="66"/>
          </w:tcPr>
          <w:p w:rsidR="000C782F" w:rsidRPr="000C782F" w:rsidRDefault="000C782F" w:rsidP="000C782F">
            <w:pPr>
              <w:spacing w:line="276" w:lineRule="auto"/>
              <w:ind w:left="-9"/>
              <w:contextualSpacing/>
              <w:rPr>
                <w:rFonts w:eastAsia="Calibri"/>
                <w:color w:val="000000"/>
                <w:lang w:val="en-US" w:eastAsia="en-US"/>
              </w:rPr>
            </w:pPr>
          </w:p>
        </w:tc>
        <w:tc>
          <w:tcPr>
            <w:tcW w:w="440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255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567" w:type="dxa"/>
            <w:tcBorders>
              <w:righ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134" w:type="dxa"/>
            <w:tcBorders>
              <w:lef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276" w:type="dxa"/>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681" w:type="dxa"/>
            <w:shd w:val="clear" w:color="auto" w:fill="FFFFFF"/>
          </w:tcPr>
          <w:p w:rsidR="000C782F" w:rsidRPr="000C782F" w:rsidRDefault="000C782F" w:rsidP="000C782F">
            <w:pPr>
              <w:spacing w:line="276" w:lineRule="auto"/>
              <w:contextualSpacing/>
              <w:rPr>
                <w:rFonts w:eastAsia="Calibri"/>
                <w:color w:val="000000"/>
                <w:lang w:val="en-US" w:eastAsia="en-US"/>
              </w:rPr>
            </w:pPr>
          </w:p>
        </w:tc>
      </w:tr>
      <w:tr w:rsidR="000C782F" w:rsidRPr="000C782F" w:rsidTr="00A94EDA">
        <w:trPr>
          <w:trHeight w:val="1331"/>
        </w:trPr>
        <w:tc>
          <w:tcPr>
            <w:tcW w:w="870" w:type="dxa"/>
            <w:tcBorders>
              <w:top w:val="single" w:sz="4" w:space="0" w:color="auto"/>
              <w:bottom w:val="single" w:sz="4" w:space="0" w:color="auto"/>
            </w:tcBorders>
            <w:shd w:val="clear" w:color="auto" w:fill="FFFFFF"/>
            <w:textDirection w:val="btLr"/>
            <w:vAlign w:val="center"/>
          </w:tcPr>
          <w:p w:rsidR="000C782F" w:rsidRPr="000C782F" w:rsidRDefault="000C782F" w:rsidP="000C782F">
            <w:pPr>
              <w:spacing w:line="276" w:lineRule="auto"/>
              <w:jc w:val="center"/>
              <w:rPr>
                <w:rFonts w:eastAsia="Calibri"/>
                <w:b/>
                <w:color w:val="000000"/>
                <w:lang w:eastAsia="en-US"/>
              </w:rPr>
            </w:pPr>
          </w:p>
        </w:tc>
        <w:tc>
          <w:tcPr>
            <w:tcW w:w="636" w:type="dxa"/>
            <w:shd w:val="clear" w:color="auto" w:fill="auto"/>
          </w:tcPr>
          <w:p w:rsidR="000C782F" w:rsidRPr="000C782F" w:rsidRDefault="000C782F" w:rsidP="000C782F">
            <w:pPr>
              <w:spacing w:line="276" w:lineRule="auto"/>
              <w:ind w:left="15"/>
              <w:contextualSpacing/>
              <w:rPr>
                <w:rFonts w:eastAsia="Calibri"/>
                <w:color w:val="000000"/>
                <w:lang w:val="en-US" w:eastAsia="en-US"/>
              </w:rPr>
            </w:pPr>
          </w:p>
        </w:tc>
        <w:tc>
          <w:tcPr>
            <w:tcW w:w="2160" w:type="dxa"/>
            <w:shd w:val="clear" w:color="auto" w:fill="CCC0D9" w:themeFill="accent4" w:themeFillTint="66"/>
          </w:tcPr>
          <w:p w:rsidR="000C782F" w:rsidRPr="000C782F" w:rsidRDefault="000C782F" w:rsidP="000C782F">
            <w:pPr>
              <w:spacing w:line="276" w:lineRule="auto"/>
              <w:ind w:left="-9"/>
              <w:contextualSpacing/>
              <w:rPr>
                <w:rFonts w:eastAsia="Calibri"/>
                <w:color w:val="000000"/>
                <w:lang w:val="en-US" w:eastAsia="en-US"/>
              </w:rPr>
            </w:pPr>
          </w:p>
        </w:tc>
        <w:tc>
          <w:tcPr>
            <w:tcW w:w="440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255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567" w:type="dxa"/>
            <w:tcBorders>
              <w:righ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134" w:type="dxa"/>
            <w:tcBorders>
              <w:lef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276" w:type="dxa"/>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681" w:type="dxa"/>
            <w:shd w:val="clear" w:color="auto" w:fill="FFFFFF"/>
          </w:tcPr>
          <w:p w:rsidR="000C782F" w:rsidRPr="000C782F" w:rsidRDefault="000C782F" w:rsidP="000C782F">
            <w:pPr>
              <w:spacing w:line="276" w:lineRule="auto"/>
              <w:contextualSpacing/>
              <w:rPr>
                <w:rFonts w:eastAsia="Calibri"/>
                <w:color w:val="000000"/>
                <w:lang w:val="en-US" w:eastAsia="en-US"/>
              </w:rPr>
            </w:pPr>
          </w:p>
        </w:tc>
      </w:tr>
      <w:tr w:rsidR="000C782F" w:rsidRPr="000C782F" w:rsidTr="00A94EDA">
        <w:trPr>
          <w:trHeight w:val="1331"/>
        </w:trPr>
        <w:tc>
          <w:tcPr>
            <w:tcW w:w="870" w:type="dxa"/>
            <w:tcBorders>
              <w:top w:val="single" w:sz="4" w:space="0" w:color="auto"/>
              <w:bottom w:val="single" w:sz="4" w:space="0" w:color="auto"/>
            </w:tcBorders>
            <w:shd w:val="clear" w:color="auto" w:fill="FFFFFF"/>
            <w:textDirection w:val="btLr"/>
            <w:vAlign w:val="center"/>
          </w:tcPr>
          <w:p w:rsidR="000C782F" w:rsidRPr="000C782F" w:rsidRDefault="000C782F" w:rsidP="000C782F">
            <w:pPr>
              <w:spacing w:line="276" w:lineRule="auto"/>
              <w:jc w:val="center"/>
              <w:rPr>
                <w:rFonts w:eastAsia="Calibri"/>
                <w:b/>
                <w:color w:val="000000"/>
                <w:lang w:eastAsia="en-US"/>
              </w:rPr>
            </w:pPr>
          </w:p>
        </w:tc>
        <w:tc>
          <w:tcPr>
            <w:tcW w:w="636" w:type="dxa"/>
            <w:shd w:val="clear" w:color="auto" w:fill="auto"/>
          </w:tcPr>
          <w:p w:rsidR="000C782F" w:rsidRPr="000C782F" w:rsidRDefault="000C782F" w:rsidP="000C782F">
            <w:pPr>
              <w:spacing w:line="276" w:lineRule="auto"/>
              <w:ind w:left="15"/>
              <w:contextualSpacing/>
              <w:rPr>
                <w:rFonts w:eastAsia="Calibri"/>
                <w:color w:val="000000"/>
                <w:lang w:val="en-US" w:eastAsia="en-US"/>
              </w:rPr>
            </w:pPr>
          </w:p>
        </w:tc>
        <w:tc>
          <w:tcPr>
            <w:tcW w:w="2160" w:type="dxa"/>
            <w:shd w:val="clear" w:color="auto" w:fill="CCC0D9" w:themeFill="accent4" w:themeFillTint="66"/>
          </w:tcPr>
          <w:p w:rsidR="000C782F" w:rsidRPr="000C782F" w:rsidRDefault="000C782F" w:rsidP="000C782F">
            <w:pPr>
              <w:spacing w:line="276" w:lineRule="auto"/>
              <w:ind w:left="-9"/>
              <w:contextualSpacing/>
              <w:rPr>
                <w:rFonts w:eastAsia="Calibri"/>
                <w:color w:val="000000"/>
                <w:lang w:val="en-US" w:eastAsia="en-US"/>
              </w:rPr>
            </w:pPr>
          </w:p>
        </w:tc>
        <w:tc>
          <w:tcPr>
            <w:tcW w:w="440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255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567" w:type="dxa"/>
            <w:tcBorders>
              <w:righ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134" w:type="dxa"/>
            <w:tcBorders>
              <w:lef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276" w:type="dxa"/>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681" w:type="dxa"/>
            <w:shd w:val="clear" w:color="auto" w:fill="FFFFFF"/>
          </w:tcPr>
          <w:p w:rsidR="000C782F" w:rsidRPr="000C782F" w:rsidRDefault="000C782F" w:rsidP="000C782F">
            <w:pPr>
              <w:spacing w:line="276" w:lineRule="auto"/>
              <w:contextualSpacing/>
              <w:rPr>
                <w:rFonts w:eastAsia="Calibri"/>
                <w:color w:val="000000"/>
                <w:lang w:val="en-US" w:eastAsia="en-US"/>
              </w:rPr>
            </w:pPr>
          </w:p>
        </w:tc>
      </w:tr>
      <w:tr w:rsidR="000C782F" w:rsidRPr="000C782F" w:rsidTr="00A94EDA">
        <w:trPr>
          <w:trHeight w:val="1331"/>
        </w:trPr>
        <w:tc>
          <w:tcPr>
            <w:tcW w:w="870" w:type="dxa"/>
            <w:tcBorders>
              <w:top w:val="single" w:sz="4" w:space="0" w:color="auto"/>
            </w:tcBorders>
            <w:shd w:val="clear" w:color="auto" w:fill="FFFFFF"/>
            <w:textDirection w:val="btLr"/>
            <w:vAlign w:val="center"/>
          </w:tcPr>
          <w:p w:rsidR="000C782F" w:rsidRPr="000C782F" w:rsidRDefault="000C782F" w:rsidP="000C782F">
            <w:pPr>
              <w:spacing w:line="276" w:lineRule="auto"/>
              <w:jc w:val="center"/>
              <w:rPr>
                <w:rFonts w:eastAsia="Calibri"/>
                <w:b/>
                <w:color w:val="000000"/>
                <w:lang w:eastAsia="en-US"/>
              </w:rPr>
            </w:pPr>
          </w:p>
        </w:tc>
        <w:tc>
          <w:tcPr>
            <w:tcW w:w="636" w:type="dxa"/>
            <w:shd w:val="clear" w:color="auto" w:fill="auto"/>
          </w:tcPr>
          <w:p w:rsidR="000C782F" w:rsidRPr="000C782F" w:rsidRDefault="000C782F" w:rsidP="000C782F">
            <w:pPr>
              <w:spacing w:line="276" w:lineRule="auto"/>
              <w:ind w:left="15"/>
              <w:contextualSpacing/>
              <w:rPr>
                <w:rFonts w:eastAsia="Calibri"/>
                <w:color w:val="000000"/>
                <w:lang w:val="en-US" w:eastAsia="en-US"/>
              </w:rPr>
            </w:pPr>
          </w:p>
        </w:tc>
        <w:tc>
          <w:tcPr>
            <w:tcW w:w="2160" w:type="dxa"/>
            <w:shd w:val="clear" w:color="auto" w:fill="CCC0D9" w:themeFill="accent4" w:themeFillTint="66"/>
          </w:tcPr>
          <w:p w:rsidR="000C782F" w:rsidRPr="000C782F" w:rsidRDefault="000C782F" w:rsidP="000C782F">
            <w:pPr>
              <w:spacing w:line="276" w:lineRule="auto"/>
              <w:ind w:left="-9"/>
              <w:contextualSpacing/>
              <w:rPr>
                <w:rFonts w:eastAsia="Calibri"/>
                <w:color w:val="000000"/>
                <w:lang w:val="en-US" w:eastAsia="en-US"/>
              </w:rPr>
            </w:pPr>
          </w:p>
        </w:tc>
        <w:tc>
          <w:tcPr>
            <w:tcW w:w="440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2551" w:type="dxa"/>
            <w:shd w:val="clear" w:color="auto" w:fill="FFFFFF"/>
          </w:tcPr>
          <w:p w:rsidR="000C782F" w:rsidRPr="000C782F" w:rsidRDefault="000C782F" w:rsidP="000C782F">
            <w:pPr>
              <w:spacing w:line="276" w:lineRule="auto"/>
              <w:ind w:left="318"/>
              <w:contextualSpacing/>
              <w:rPr>
                <w:rFonts w:eastAsia="Calibri"/>
                <w:color w:val="000000"/>
                <w:lang w:val="en-US" w:eastAsia="en-US"/>
              </w:rPr>
            </w:pPr>
          </w:p>
        </w:tc>
        <w:tc>
          <w:tcPr>
            <w:tcW w:w="567" w:type="dxa"/>
            <w:tcBorders>
              <w:righ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134" w:type="dxa"/>
            <w:tcBorders>
              <w:left w:val="single" w:sz="4" w:space="0" w:color="auto"/>
            </w:tcBorders>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276" w:type="dxa"/>
            <w:shd w:val="clear" w:color="auto" w:fill="FFFFFF"/>
          </w:tcPr>
          <w:p w:rsidR="000C782F" w:rsidRPr="000C782F" w:rsidRDefault="000C782F" w:rsidP="000C782F">
            <w:pPr>
              <w:spacing w:line="276" w:lineRule="auto"/>
              <w:ind w:left="34"/>
              <w:contextualSpacing/>
              <w:rPr>
                <w:rFonts w:eastAsia="Calibri"/>
                <w:color w:val="000000"/>
                <w:lang w:val="en-US" w:eastAsia="en-US"/>
              </w:rPr>
            </w:pPr>
          </w:p>
        </w:tc>
        <w:tc>
          <w:tcPr>
            <w:tcW w:w="1681" w:type="dxa"/>
            <w:shd w:val="clear" w:color="auto" w:fill="FFFFFF"/>
          </w:tcPr>
          <w:p w:rsidR="000C782F" w:rsidRPr="000C782F" w:rsidRDefault="000C782F" w:rsidP="000C782F">
            <w:pPr>
              <w:spacing w:line="276" w:lineRule="auto"/>
              <w:contextualSpacing/>
              <w:rPr>
                <w:rFonts w:eastAsia="Calibri"/>
                <w:color w:val="000000"/>
                <w:lang w:val="en-US" w:eastAsia="en-US"/>
              </w:rPr>
            </w:pPr>
          </w:p>
        </w:tc>
      </w:tr>
    </w:tbl>
    <w:p w:rsidR="000C782F" w:rsidRPr="000C782F" w:rsidRDefault="000C782F" w:rsidP="000C782F">
      <w:pPr>
        <w:spacing w:line="276" w:lineRule="auto"/>
        <w:contextualSpacing/>
        <w:rPr>
          <w:rFonts w:eastAsia="Calibri"/>
          <w:color w:val="000000"/>
          <w:szCs w:val="22"/>
          <w:lang w:val="en-US" w:eastAsia="en-US"/>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0A499B" w:rsidRDefault="000A499B" w:rsidP="00B036C3">
      <w:pPr>
        <w:spacing w:line="360" w:lineRule="auto"/>
        <w:jc w:val="center"/>
        <w:rPr>
          <w:b/>
          <w:sz w:val="22"/>
          <w:szCs w:val="22"/>
        </w:rPr>
      </w:pPr>
    </w:p>
    <w:p w:rsidR="009E176A" w:rsidRDefault="009E176A" w:rsidP="009E176A">
      <w:pPr>
        <w:pStyle w:val="Balk2"/>
      </w:pPr>
      <w:bookmarkStart w:id="1" w:name="_Toc33658267"/>
    </w:p>
    <w:p w:rsidR="009E176A" w:rsidRDefault="009E176A" w:rsidP="009E176A">
      <w:pPr>
        <w:pStyle w:val="Balk2"/>
      </w:pPr>
    </w:p>
    <w:p w:rsidR="009E176A" w:rsidRDefault="009E176A" w:rsidP="009E176A">
      <w:pPr>
        <w:pStyle w:val="Balk2"/>
      </w:pPr>
      <w:r>
        <w:t>EK-5</w:t>
      </w:r>
      <w:r w:rsidRPr="005A19B4">
        <w:t xml:space="preserve"> </w:t>
      </w:r>
      <w:r>
        <w:t>Öğretmenlik Uygulaması Dersi Devam Çizelgesi</w:t>
      </w:r>
      <w:bookmarkEnd w:id="1"/>
    </w:p>
    <w:p w:rsidR="009E176A" w:rsidRDefault="009E176A" w:rsidP="009E176A">
      <w:pPr>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120"/>
      </w:tblGrid>
      <w:tr w:rsidR="009E176A" w:rsidRPr="005233E8" w:rsidTr="00F80872">
        <w:tc>
          <w:tcPr>
            <w:tcW w:w="3156" w:type="dxa"/>
          </w:tcPr>
          <w:p w:rsidR="009E176A" w:rsidRPr="005233E8" w:rsidRDefault="009E176A" w:rsidP="00F80872">
            <w:r w:rsidRPr="005233E8">
              <w:t>Öğretmen Adayının</w:t>
            </w:r>
          </w:p>
          <w:p w:rsidR="009E176A" w:rsidRPr="005233E8" w:rsidRDefault="009E176A" w:rsidP="00F80872">
            <w:r w:rsidRPr="005233E8">
              <w:t>Adı Soyadı</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Fak./Ens. Numarası</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Bölüm/Anabilim Dalı</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Uygulama Okulu</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Öğretim Yılı ve Dönemi</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Uygulama Öğretmeni</w:t>
            </w:r>
          </w:p>
        </w:tc>
        <w:tc>
          <w:tcPr>
            <w:tcW w:w="5120" w:type="dxa"/>
          </w:tcPr>
          <w:p w:rsidR="009E176A" w:rsidRPr="005233E8" w:rsidRDefault="009E176A" w:rsidP="00F80872"/>
        </w:tc>
      </w:tr>
      <w:tr w:rsidR="009E176A" w:rsidRPr="005233E8" w:rsidTr="00F80872">
        <w:tc>
          <w:tcPr>
            <w:tcW w:w="3156" w:type="dxa"/>
          </w:tcPr>
          <w:p w:rsidR="009E176A" w:rsidRPr="005233E8" w:rsidRDefault="009E176A" w:rsidP="00F80872">
            <w:r w:rsidRPr="005233E8">
              <w:t>Uygulama Öğretim Elemanı</w:t>
            </w:r>
          </w:p>
        </w:tc>
        <w:tc>
          <w:tcPr>
            <w:tcW w:w="5120" w:type="dxa"/>
          </w:tcPr>
          <w:p w:rsidR="009E176A" w:rsidRPr="005233E8" w:rsidRDefault="009E176A" w:rsidP="00F80872"/>
        </w:tc>
      </w:tr>
    </w:tbl>
    <w:p w:rsidR="009E176A" w:rsidRPr="005233E8" w:rsidRDefault="009E176A" w:rsidP="009E176A"/>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9E176A" w:rsidRPr="005233E8" w:rsidTr="00F80872">
        <w:trPr>
          <w:jc w:val="center"/>
        </w:trPr>
        <w:tc>
          <w:tcPr>
            <w:tcW w:w="848" w:type="dxa"/>
          </w:tcPr>
          <w:p w:rsidR="009E176A" w:rsidRPr="005233E8" w:rsidRDefault="009E176A" w:rsidP="00F80872"/>
        </w:tc>
        <w:tc>
          <w:tcPr>
            <w:tcW w:w="2205" w:type="dxa"/>
          </w:tcPr>
          <w:p w:rsidR="009E176A" w:rsidRPr="005233E8" w:rsidRDefault="009E176A" w:rsidP="00F80872">
            <w:r w:rsidRPr="005233E8">
              <w:t>Hafta/Tarih</w:t>
            </w:r>
          </w:p>
        </w:tc>
        <w:tc>
          <w:tcPr>
            <w:tcW w:w="1094" w:type="dxa"/>
          </w:tcPr>
          <w:p w:rsidR="009E176A" w:rsidRPr="005233E8" w:rsidRDefault="009E176A" w:rsidP="00F80872">
            <w:r w:rsidRPr="005233E8">
              <w:t>imza</w:t>
            </w:r>
          </w:p>
        </w:tc>
        <w:tc>
          <w:tcPr>
            <w:tcW w:w="1083" w:type="dxa"/>
          </w:tcPr>
          <w:p w:rsidR="009E176A" w:rsidRPr="005233E8" w:rsidRDefault="009E176A" w:rsidP="00F80872">
            <w:r w:rsidRPr="005233E8">
              <w:t>imza</w:t>
            </w:r>
          </w:p>
        </w:tc>
        <w:tc>
          <w:tcPr>
            <w:tcW w:w="959" w:type="dxa"/>
          </w:tcPr>
          <w:p w:rsidR="009E176A" w:rsidRPr="005233E8" w:rsidRDefault="009E176A" w:rsidP="00F80872">
            <w:r w:rsidRPr="005233E8">
              <w:t>imza</w:t>
            </w:r>
          </w:p>
        </w:tc>
        <w:tc>
          <w:tcPr>
            <w:tcW w:w="959" w:type="dxa"/>
          </w:tcPr>
          <w:p w:rsidR="009E176A" w:rsidRPr="005233E8" w:rsidRDefault="009E176A" w:rsidP="00F80872">
            <w:r w:rsidRPr="005233E8">
              <w:t>imza</w:t>
            </w:r>
          </w:p>
        </w:tc>
        <w:tc>
          <w:tcPr>
            <w:tcW w:w="959" w:type="dxa"/>
          </w:tcPr>
          <w:p w:rsidR="009E176A" w:rsidRPr="005233E8" w:rsidRDefault="009E176A" w:rsidP="00F80872">
            <w:r w:rsidRPr="005233E8">
              <w:t>imza</w:t>
            </w:r>
          </w:p>
        </w:tc>
        <w:tc>
          <w:tcPr>
            <w:tcW w:w="959" w:type="dxa"/>
          </w:tcPr>
          <w:p w:rsidR="009E176A" w:rsidRPr="005233E8" w:rsidRDefault="009E176A" w:rsidP="00F80872">
            <w:r w:rsidRPr="005233E8">
              <w:t>imza</w:t>
            </w:r>
          </w:p>
        </w:tc>
      </w:tr>
      <w:tr w:rsidR="009E176A" w:rsidRPr="005233E8" w:rsidTr="00F80872">
        <w:trPr>
          <w:jc w:val="center"/>
        </w:trPr>
        <w:tc>
          <w:tcPr>
            <w:tcW w:w="848" w:type="dxa"/>
          </w:tcPr>
          <w:p w:rsidR="009E176A" w:rsidRPr="005233E8" w:rsidRDefault="009E176A" w:rsidP="00F80872">
            <w:r w:rsidRPr="005233E8">
              <w:t>1</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2</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3</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4</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5</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6</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7</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8</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9</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10</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11</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r w:rsidR="009E176A" w:rsidRPr="005233E8" w:rsidTr="00F80872">
        <w:trPr>
          <w:jc w:val="center"/>
        </w:trPr>
        <w:tc>
          <w:tcPr>
            <w:tcW w:w="848" w:type="dxa"/>
          </w:tcPr>
          <w:p w:rsidR="009E176A" w:rsidRPr="005233E8" w:rsidRDefault="009E176A" w:rsidP="00F80872">
            <w:r w:rsidRPr="005233E8">
              <w:t>12</w:t>
            </w:r>
          </w:p>
        </w:tc>
        <w:tc>
          <w:tcPr>
            <w:tcW w:w="2205" w:type="dxa"/>
          </w:tcPr>
          <w:p w:rsidR="009E176A" w:rsidRDefault="009E176A" w:rsidP="00F80872"/>
          <w:p w:rsidR="009E176A" w:rsidRPr="005233E8" w:rsidRDefault="009E176A" w:rsidP="00F80872"/>
        </w:tc>
        <w:tc>
          <w:tcPr>
            <w:tcW w:w="1094" w:type="dxa"/>
          </w:tcPr>
          <w:p w:rsidR="009E176A" w:rsidRPr="005233E8" w:rsidRDefault="009E176A" w:rsidP="00F80872"/>
        </w:tc>
        <w:tc>
          <w:tcPr>
            <w:tcW w:w="1083"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c>
          <w:tcPr>
            <w:tcW w:w="959" w:type="dxa"/>
          </w:tcPr>
          <w:p w:rsidR="009E176A" w:rsidRPr="005233E8" w:rsidRDefault="009E176A" w:rsidP="00F80872"/>
        </w:tc>
      </w:tr>
    </w:tbl>
    <w:p w:rsidR="009E176A" w:rsidRPr="005233E8" w:rsidRDefault="009E176A" w:rsidP="009E176A">
      <w:r w:rsidRPr="005233E8">
        <w:t>Tarih</w:t>
      </w:r>
      <w:r>
        <w:t xml:space="preserve">: </w:t>
      </w:r>
    </w:p>
    <w:p w:rsidR="009E176A" w:rsidRPr="005233E8" w:rsidRDefault="009E176A" w:rsidP="009E176A">
      <w:r w:rsidRPr="005233E8">
        <w:t>Uygulama Öğretmeni</w:t>
      </w:r>
      <w:r>
        <w:t xml:space="preserve">: </w:t>
      </w:r>
    </w:p>
    <w:p w:rsidR="000A499B" w:rsidRDefault="000A499B" w:rsidP="00B036C3">
      <w:pPr>
        <w:spacing w:line="360" w:lineRule="auto"/>
        <w:jc w:val="center"/>
        <w:rPr>
          <w:b/>
          <w:sz w:val="22"/>
          <w:szCs w:val="22"/>
        </w:rPr>
      </w:pPr>
    </w:p>
    <w:p w:rsidR="000B196D" w:rsidRDefault="000B196D" w:rsidP="000C782F">
      <w:pPr>
        <w:spacing w:before="120"/>
        <w:jc w:val="both"/>
        <w:rPr>
          <w:sz w:val="22"/>
          <w:szCs w:val="22"/>
        </w:rPr>
      </w:pPr>
    </w:p>
    <w:p w:rsidR="001123C9" w:rsidRPr="001123C9" w:rsidRDefault="001123C9" w:rsidP="000C782F">
      <w:pPr>
        <w:spacing w:before="120"/>
        <w:jc w:val="both"/>
        <w:rPr>
          <w:sz w:val="22"/>
          <w:szCs w:val="22"/>
        </w:rPr>
      </w:pPr>
    </w:p>
    <w:sectPr w:rsidR="001123C9" w:rsidRPr="001123C9" w:rsidSect="00525F31">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41" w:rsidRDefault="00B46E41" w:rsidP="00127ED0">
      <w:r>
        <w:separator/>
      </w:r>
    </w:p>
  </w:endnote>
  <w:endnote w:type="continuationSeparator" w:id="0">
    <w:p w:rsidR="00B46E41" w:rsidRDefault="00B46E41" w:rsidP="0012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11" w:csb1="00000000"/>
  </w:font>
  <w:font w:name="TimesNewRomanPS-Bold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996"/>
      <w:docPartObj>
        <w:docPartGallery w:val="Page Numbers (Bottom of Page)"/>
        <w:docPartUnique/>
      </w:docPartObj>
    </w:sdtPr>
    <w:sdtEndPr/>
    <w:sdtContent>
      <w:p w:rsidR="00AA77FF" w:rsidRDefault="00AA77FF">
        <w:pPr>
          <w:pStyle w:val="AltBilgi"/>
          <w:jc w:val="right"/>
        </w:pPr>
        <w:r>
          <w:fldChar w:fldCharType="begin"/>
        </w:r>
        <w:r>
          <w:instrText xml:space="preserve"> PAGE   \* MERGEFORMAT </w:instrText>
        </w:r>
        <w:r>
          <w:fldChar w:fldCharType="separate"/>
        </w:r>
        <w:r w:rsidR="00133197">
          <w:rPr>
            <w:noProof/>
          </w:rPr>
          <w:t>2</w:t>
        </w:r>
        <w:r>
          <w:rPr>
            <w:noProof/>
          </w:rPr>
          <w:fldChar w:fldCharType="end"/>
        </w:r>
      </w:p>
    </w:sdtContent>
  </w:sdt>
  <w:p w:rsidR="00AA77FF" w:rsidRDefault="00AA77F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2F" w:rsidRPr="00C678EF" w:rsidRDefault="000C782F">
    <w:pPr>
      <w:pStyle w:val="AltBilgi"/>
      <w:jc w:val="right"/>
      <w:rPr>
        <w:i/>
        <w:lang w:val="en-US"/>
      </w:rPr>
    </w:pPr>
    <w:r w:rsidRPr="00C678EF">
      <w:rPr>
        <w:i/>
        <w:lang w:val="en-US"/>
      </w:rPr>
      <w:t xml:space="preserve">Lesson Plan, </w:t>
    </w:r>
    <w:r w:rsidRPr="00C678EF">
      <w:rPr>
        <w:i/>
        <w:lang w:val="en-US"/>
      </w:rPr>
      <w:fldChar w:fldCharType="begin"/>
    </w:r>
    <w:r w:rsidRPr="00C678EF">
      <w:rPr>
        <w:i/>
        <w:lang w:val="en-US"/>
      </w:rPr>
      <w:instrText xml:space="preserve"> PAGE   \* MERGEFORMAT </w:instrText>
    </w:r>
    <w:r w:rsidRPr="00C678EF">
      <w:rPr>
        <w:i/>
        <w:lang w:val="en-US"/>
      </w:rPr>
      <w:fldChar w:fldCharType="separate"/>
    </w:r>
    <w:r w:rsidR="00133197">
      <w:rPr>
        <w:i/>
        <w:noProof/>
        <w:lang w:val="en-US"/>
      </w:rPr>
      <w:t>21</w:t>
    </w:r>
    <w:r w:rsidRPr="00C678EF">
      <w:rPr>
        <w:i/>
        <w:lang w:val="en-US"/>
      </w:rPr>
      <w:fldChar w:fldCharType="end"/>
    </w:r>
  </w:p>
  <w:p w:rsidR="000C782F" w:rsidRDefault="000C78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41" w:rsidRDefault="00B46E41" w:rsidP="00127ED0">
      <w:r>
        <w:separator/>
      </w:r>
    </w:p>
  </w:footnote>
  <w:footnote w:type="continuationSeparator" w:id="0">
    <w:p w:rsidR="00B46E41" w:rsidRDefault="00B46E41" w:rsidP="00127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FF" w:rsidRPr="00127ED0" w:rsidRDefault="00AA77FF">
    <w:pPr>
      <w:pStyle w:val="stBilgi"/>
      <w:rPr>
        <w:sz w:val="16"/>
        <w:szCs w:val="16"/>
      </w:rPr>
    </w:pPr>
    <w:r>
      <w:rPr>
        <w:sz w:val="22"/>
        <w:szCs w:val="22"/>
      </w:rPr>
      <w:tab/>
    </w:r>
    <w:r>
      <w:rPr>
        <w:sz w:val="22"/>
        <w:szCs w:val="22"/>
      </w:rPr>
      <w:tab/>
      <w:t xml:space="preserve">                </w:t>
    </w:r>
    <w:r>
      <w:rPr>
        <w:sz w:val="16"/>
        <w:szCs w:val="16"/>
      </w:rPr>
      <w:t>İNGİLİZCE</w:t>
    </w:r>
    <w:r w:rsidRPr="00127ED0">
      <w:rPr>
        <w:sz w:val="16"/>
        <w:szCs w:val="16"/>
      </w:rPr>
      <w:t xml:space="preserve"> ÖĞRETMENLİ</w:t>
    </w:r>
    <w:r>
      <w:rPr>
        <w:sz w:val="16"/>
        <w:szCs w:val="16"/>
      </w:rPr>
      <w:t>Ğ</w:t>
    </w:r>
    <w:r w:rsidRPr="00127ED0">
      <w:rPr>
        <w:sz w:val="16"/>
        <w:szCs w:val="16"/>
      </w:rPr>
      <w:t>İ ANABİLİM DALI</w:t>
    </w:r>
  </w:p>
  <w:p w:rsidR="00AA77FF" w:rsidRDefault="00AA77F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41D"/>
    <w:multiLevelType w:val="hybridMultilevel"/>
    <w:tmpl w:val="F33620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74D3BB9"/>
    <w:multiLevelType w:val="hybridMultilevel"/>
    <w:tmpl w:val="15E2EB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A690855"/>
    <w:multiLevelType w:val="hybridMultilevel"/>
    <w:tmpl w:val="2B4A1870"/>
    <w:lvl w:ilvl="0" w:tplc="5604601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8029C"/>
    <w:multiLevelType w:val="hybridMultilevel"/>
    <w:tmpl w:val="C582BF60"/>
    <w:lvl w:ilvl="0" w:tplc="D3121A9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D246125"/>
    <w:multiLevelType w:val="hybridMultilevel"/>
    <w:tmpl w:val="4A52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40AD"/>
    <w:multiLevelType w:val="hybridMultilevel"/>
    <w:tmpl w:val="76D67EF2"/>
    <w:lvl w:ilvl="0" w:tplc="6B52AE7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7A13F3"/>
    <w:multiLevelType w:val="hybridMultilevel"/>
    <w:tmpl w:val="45A42AE8"/>
    <w:lvl w:ilvl="0" w:tplc="59D0E3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7D09FB"/>
    <w:multiLevelType w:val="hybridMultilevel"/>
    <w:tmpl w:val="4364D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F5785"/>
    <w:multiLevelType w:val="hybridMultilevel"/>
    <w:tmpl w:val="8B06E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363BE"/>
    <w:multiLevelType w:val="hybridMultilevel"/>
    <w:tmpl w:val="885E1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FD57268"/>
    <w:multiLevelType w:val="hybridMultilevel"/>
    <w:tmpl w:val="AA34FC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3536902"/>
    <w:multiLevelType w:val="hybridMultilevel"/>
    <w:tmpl w:val="7E4C8DB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6C2124F"/>
    <w:multiLevelType w:val="hybridMultilevel"/>
    <w:tmpl w:val="1A163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C2594"/>
    <w:multiLevelType w:val="hybridMultilevel"/>
    <w:tmpl w:val="F9A4BE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6146DC5"/>
    <w:multiLevelType w:val="hybridMultilevel"/>
    <w:tmpl w:val="369C6D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7F57B42"/>
    <w:multiLevelType w:val="hybridMultilevel"/>
    <w:tmpl w:val="DB9C9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B52C0"/>
    <w:multiLevelType w:val="hybridMultilevel"/>
    <w:tmpl w:val="D3DE90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BD486C"/>
    <w:multiLevelType w:val="hybridMultilevel"/>
    <w:tmpl w:val="B960287A"/>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FE799C"/>
    <w:multiLevelType w:val="hybridMultilevel"/>
    <w:tmpl w:val="31562C5E"/>
    <w:lvl w:ilvl="0" w:tplc="041F000F">
      <w:start w:val="1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CA366EA"/>
    <w:multiLevelType w:val="hybridMultilevel"/>
    <w:tmpl w:val="F0DA5A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10D55F0"/>
    <w:multiLevelType w:val="hybridMultilevel"/>
    <w:tmpl w:val="6FF43B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5E9302B"/>
    <w:multiLevelType w:val="hybridMultilevel"/>
    <w:tmpl w:val="C3E240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DC262A"/>
    <w:multiLevelType w:val="hybridMultilevel"/>
    <w:tmpl w:val="C14C1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5115C"/>
    <w:multiLevelType w:val="hybridMultilevel"/>
    <w:tmpl w:val="F6CA680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87A788F"/>
    <w:multiLevelType w:val="hybridMultilevel"/>
    <w:tmpl w:val="C21056BC"/>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59E608F3"/>
    <w:multiLevelType w:val="hybridMultilevel"/>
    <w:tmpl w:val="E2BCC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231D8"/>
    <w:multiLevelType w:val="hybridMultilevel"/>
    <w:tmpl w:val="D908B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C6E3D"/>
    <w:multiLevelType w:val="hybridMultilevel"/>
    <w:tmpl w:val="EDB4DB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C44377F"/>
    <w:multiLevelType w:val="hybridMultilevel"/>
    <w:tmpl w:val="88C09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226EA"/>
    <w:multiLevelType w:val="hybridMultilevel"/>
    <w:tmpl w:val="93D26A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E156B82"/>
    <w:multiLevelType w:val="hybridMultilevel"/>
    <w:tmpl w:val="494408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A29D4"/>
    <w:multiLevelType w:val="hybridMultilevel"/>
    <w:tmpl w:val="F67EC73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C187A4E"/>
    <w:multiLevelType w:val="hybridMultilevel"/>
    <w:tmpl w:val="9050E4EC"/>
    <w:lvl w:ilvl="0" w:tplc="4300E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133E3"/>
    <w:multiLevelType w:val="hybridMultilevel"/>
    <w:tmpl w:val="88D24C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72EA5"/>
    <w:multiLevelType w:val="hybridMultilevel"/>
    <w:tmpl w:val="3AA63E8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15:restartNumberingAfterBreak="0">
    <w:nsid w:val="7F9F5D52"/>
    <w:multiLevelType w:val="hybridMultilevel"/>
    <w:tmpl w:val="C76E4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8"/>
  </w:num>
  <w:num w:numId="3">
    <w:abstractNumId w:val="28"/>
  </w:num>
  <w:num w:numId="4">
    <w:abstractNumId w:val="12"/>
  </w:num>
  <w:num w:numId="5">
    <w:abstractNumId w:val="22"/>
  </w:num>
  <w:num w:numId="6">
    <w:abstractNumId w:val="33"/>
  </w:num>
  <w:num w:numId="7">
    <w:abstractNumId w:val="7"/>
  </w:num>
  <w:num w:numId="8">
    <w:abstractNumId w:val="16"/>
  </w:num>
  <w:num w:numId="9">
    <w:abstractNumId w:val="30"/>
  </w:num>
  <w:num w:numId="10">
    <w:abstractNumId w:val="4"/>
  </w:num>
  <w:num w:numId="11">
    <w:abstractNumId w:val="17"/>
  </w:num>
  <w:num w:numId="12">
    <w:abstractNumId w:val="35"/>
  </w:num>
  <w:num w:numId="13">
    <w:abstractNumId w:val="21"/>
  </w:num>
  <w:num w:numId="14">
    <w:abstractNumId w:val="20"/>
  </w:num>
  <w:num w:numId="15">
    <w:abstractNumId w:val="18"/>
  </w:num>
  <w:num w:numId="16">
    <w:abstractNumId w:val="10"/>
  </w:num>
  <w:num w:numId="17">
    <w:abstractNumId w:val="23"/>
  </w:num>
  <w:num w:numId="18">
    <w:abstractNumId w:val="29"/>
  </w:num>
  <w:num w:numId="19">
    <w:abstractNumId w:val="19"/>
  </w:num>
  <w:num w:numId="20">
    <w:abstractNumId w:val="34"/>
  </w:num>
  <w:num w:numId="21">
    <w:abstractNumId w:val="3"/>
  </w:num>
  <w:num w:numId="22">
    <w:abstractNumId w:val="11"/>
  </w:num>
  <w:num w:numId="23">
    <w:abstractNumId w:val="13"/>
  </w:num>
  <w:num w:numId="24">
    <w:abstractNumId w:val="27"/>
  </w:num>
  <w:num w:numId="25">
    <w:abstractNumId w:val="31"/>
  </w:num>
  <w:num w:numId="26">
    <w:abstractNumId w:val="1"/>
  </w:num>
  <w:num w:numId="27">
    <w:abstractNumId w:val="25"/>
  </w:num>
  <w:num w:numId="28">
    <w:abstractNumId w:val="26"/>
  </w:num>
  <w:num w:numId="29">
    <w:abstractNumId w:val="32"/>
  </w:num>
  <w:num w:numId="30">
    <w:abstractNumId w:val="15"/>
  </w:num>
  <w:num w:numId="31">
    <w:abstractNumId w:val="6"/>
  </w:num>
  <w:num w:numId="32">
    <w:abstractNumId w:val="9"/>
  </w:num>
  <w:num w:numId="33">
    <w:abstractNumId w:val="14"/>
  </w:num>
  <w:num w:numId="34">
    <w:abstractNumId w:val="0"/>
  </w:num>
  <w:num w:numId="35">
    <w:abstractNumId w:val="2"/>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A"/>
    <w:rsid w:val="00000C4A"/>
    <w:rsid w:val="00033173"/>
    <w:rsid w:val="00072F1C"/>
    <w:rsid w:val="00075AA9"/>
    <w:rsid w:val="000942CA"/>
    <w:rsid w:val="000A499B"/>
    <w:rsid w:val="000B196D"/>
    <w:rsid w:val="000C62E7"/>
    <w:rsid w:val="000C782F"/>
    <w:rsid w:val="000D5930"/>
    <w:rsid w:val="000D6639"/>
    <w:rsid w:val="000E028F"/>
    <w:rsid w:val="000F23BA"/>
    <w:rsid w:val="00101E1B"/>
    <w:rsid w:val="001123C9"/>
    <w:rsid w:val="00121A62"/>
    <w:rsid w:val="00121C8C"/>
    <w:rsid w:val="0012326E"/>
    <w:rsid w:val="001239E2"/>
    <w:rsid w:val="00127ED0"/>
    <w:rsid w:val="00133197"/>
    <w:rsid w:val="001436B9"/>
    <w:rsid w:val="0014564A"/>
    <w:rsid w:val="00155413"/>
    <w:rsid w:val="00170EB6"/>
    <w:rsid w:val="00175D60"/>
    <w:rsid w:val="001A1AFD"/>
    <w:rsid w:val="001B4E58"/>
    <w:rsid w:val="001D566E"/>
    <w:rsid w:val="001E1153"/>
    <w:rsid w:val="00222E3B"/>
    <w:rsid w:val="00223961"/>
    <w:rsid w:val="00227C24"/>
    <w:rsid w:val="00231DB4"/>
    <w:rsid w:val="00241737"/>
    <w:rsid w:val="0027623B"/>
    <w:rsid w:val="00281E40"/>
    <w:rsid w:val="0029346E"/>
    <w:rsid w:val="002B4516"/>
    <w:rsid w:val="002C19A9"/>
    <w:rsid w:val="002E0596"/>
    <w:rsid w:val="00332289"/>
    <w:rsid w:val="00352D0D"/>
    <w:rsid w:val="003712A6"/>
    <w:rsid w:val="00373DD0"/>
    <w:rsid w:val="003805C6"/>
    <w:rsid w:val="003912F3"/>
    <w:rsid w:val="003A532B"/>
    <w:rsid w:val="003E6980"/>
    <w:rsid w:val="00404135"/>
    <w:rsid w:val="00410B8A"/>
    <w:rsid w:val="00420987"/>
    <w:rsid w:val="0042282E"/>
    <w:rsid w:val="00436978"/>
    <w:rsid w:val="00447518"/>
    <w:rsid w:val="00482117"/>
    <w:rsid w:val="00494204"/>
    <w:rsid w:val="004B0990"/>
    <w:rsid w:val="004F60A4"/>
    <w:rsid w:val="0050461B"/>
    <w:rsid w:val="00517A84"/>
    <w:rsid w:val="00520272"/>
    <w:rsid w:val="00525F31"/>
    <w:rsid w:val="00527737"/>
    <w:rsid w:val="00543415"/>
    <w:rsid w:val="00546657"/>
    <w:rsid w:val="0058746E"/>
    <w:rsid w:val="005C34A9"/>
    <w:rsid w:val="005D23D9"/>
    <w:rsid w:val="005D24DE"/>
    <w:rsid w:val="00614D3B"/>
    <w:rsid w:val="006152AF"/>
    <w:rsid w:val="0061655B"/>
    <w:rsid w:val="00631EED"/>
    <w:rsid w:val="006321AC"/>
    <w:rsid w:val="00643A6E"/>
    <w:rsid w:val="00650282"/>
    <w:rsid w:val="00656907"/>
    <w:rsid w:val="006A0FDD"/>
    <w:rsid w:val="006A2522"/>
    <w:rsid w:val="006A29E0"/>
    <w:rsid w:val="006B2D98"/>
    <w:rsid w:val="006B66FD"/>
    <w:rsid w:val="006B72F9"/>
    <w:rsid w:val="006F44F2"/>
    <w:rsid w:val="0070417B"/>
    <w:rsid w:val="0070706B"/>
    <w:rsid w:val="00710C86"/>
    <w:rsid w:val="0077200D"/>
    <w:rsid w:val="007804C8"/>
    <w:rsid w:val="007A01E3"/>
    <w:rsid w:val="007A6AFF"/>
    <w:rsid w:val="007B68BC"/>
    <w:rsid w:val="007C552E"/>
    <w:rsid w:val="007D529F"/>
    <w:rsid w:val="00806333"/>
    <w:rsid w:val="00835CE5"/>
    <w:rsid w:val="00842B9A"/>
    <w:rsid w:val="00846789"/>
    <w:rsid w:val="00860C9F"/>
    <w:rsid w:val="008761FE"/>
    <w:rsid w:val="00892FED"/>
    <w:rsid w:val="008B1D89"/>
    <w:rsid w:val="008B63D7"/>
    <w:rsid w:val="008C0EAA"/>
    <w:rsid w:val="008D04CF"/>
    <w:rsid w:val="008E3F65"/>
    <w:rsid w:val="00937F3E"/>
    <w:rsid w:val="00943B0E"/>
    <w:rsid w:val="009525BB"/>
    <w:rsid w:val="00967ED2"/>
    <w:rsid w:val="0097191A"/>
    <w:rsid w:val="00980B83"/>
    <w:rsid w:val="00986240"/>
    <w:rsid w:val="00991669"/>
    <w:rsid w:val="009965D9"/>
    <w:rsid w:val="009979AA"/>
    <w:rsid w:val="009C1FBC"/>
    <w:rsid w:val="009D71F5"/>
    <w:rsid w:val="009E176A"/>
    <w:rsid w:val="009E7A8A"/>
    <w:rsid w:val="009F341F"/>
    <w:rsid w:val="00A14FF0"/>
    <w:rsid w:val="00A20C66"/>
    <w:rsid w:val="00A27404"/>
    <w:rsid w:val="00A31F76"/>
    <w:rsid w:val="00A44D18"/>
    <w:rsid w:val="00A76A16"/>
    <w:rsid w:val="00A82AD1"/>
    <w:rsid w:val="00A846C1"/>
    <w:rsid w:val="00A92DB0"/>
    <w:rsid w:val="00AA235E"/>
    <w:rsid w:val="00AA6C29"/>
    <w:rsid w:val="00AA77FF"/>
    <w:rsid w:val="00AB1886"/>
    <w:rsid w:val="00AB1C7E"/>
    <w:rsid w:val="00AB47EA"/>
    <w:rsid w:val="00AD1F78"/>
    <w:rsid w:val="00AD5904"/>
    <w:rsid w:val="00AE3071"/>
    <w:rsid w:val="00AF1D9C"/>
    <w:rsid w:val="00AF2634"/>
    <w:rsid w:val="00B036C3"/>
    <w:rsid w:val="00B055D7"/>
    <w:rsid w:val="00B077E8"/>
    <w:rsid w:val="00B14F69"/>
    <w:rsid w:val="00B36DF1"/>
    <w:rsid w:val="00B43E9C"/>
    <w:rsid w:val="00B45B2D"/>
    <w:rsid w:val="00B46E41"/>
    <w:rsid w:val="00B5392F"/>
    <w:rsid w:val="00BB1EC8"/>
    <w:rsid w:val="00BB3A14"/>
    <w:rsid w:val="00BC7FE6"/>
    <w:rsid w:val="00BF4BA6"/>
    <w:rsid w:val="00C00B7C"/>
    <w:rsid w:val="00C04318"/>
    <w:rsid w:val="00C24EA6"/>
    <w:rsid w:val="00C42ED6"/>
    <w:rsid w:val="00C55CA8"/>
    <w:rsid w:val="00C6054C"/>
    <w:rsid w:val="00C6729E"/>
    <w:rsid w:val="00C74591"/>
    <w:rsid w:val="00C76D3C"/>
    <w:rsid w:val="00CD3AD2"/>
    <w:rsid w:val="00CD52BE"/>
    <w:rsid w:val="00CD75D6"/>
    <w:rsid w:val="00CE36A5"/>
    <w:rsid w:val="00D149DF"/>
    <w:rsid w:val="00D15E17"/>
    <w:rsid w:val="00D267D4"/>
    <w:rsid w:val="00D31CB3"/>
    <w:rsid w:val="00D75039"/>
    <w:rsid w:val="00D76971"/>
    <w:rsid w:val="00DB15A1"/>
    <w:rsid w:val="00DC13FD"/>
    <w:rsid w:val="00DC406E"/>
    <w:rsid w:val="00DD0F58"/>
    <w:rsid w:val="00DD72C3"/>
    <w:rsid w:val="00E263DE"/>
    <w:rsid w:val="00E26C74"/>
    <w:rsid w:val="00E307CC"/>
    <w:rsid w:val="00E3208B"/>
    <w:rsid w:val="00E4225F"/>
    <w:rsid w:val="00E4555E"/>
    <w:rsid w:val="00E509D9"/>
    <w:rsid w:val="00EA7A15"/>
    <w:rsid w:val="00EB3A87"/>
    <w:rsid w:val="00EC7EFE"/>
    <w:rsid w:val="00EE14D8"/>
    <w:rsid w:val="00EE4023"/>
    <w:rsid w:val="00F00717"/>
    <w:rsid w:val="00F02310"/>
    <w:rsid w:val="00F133ED"/>
    <w:rsid w:val="00F14174"/>
    <w:rsid w:val="00F213C3"/>
    <w:rsid w:val="00F23F62"/>
    <w:rsid w:val="00F27A9F"/>
    <w:rsid w:val="00F32F9A"/>
    <w:rsid w:val="00F4314C"/>
    <w:rsid w:val="00F43CC7"/>
    <w:rsid w:val="00F55228"/>
    <w:rsid w:val="00F5634A"/>
    <w:rsid w:val="00F60EC3"/>
    <w:rsid w:val="00F73232"/>
    <w:rsid w:val="00FB3C02"/>
    <w:rsid w:val="00FC2DBA"/>
    <w:rsid w:val="00FF1C98"/>
    <w:rsid w:val="00FF7B4C"/>
    <w:rsid w:val="00FF7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AABB2-04C8-4C27-B193-DAE361B9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31"/>
    <w:rPr>
      <w:sz w:val="24"/>
      <w:szCs w:val="24"/>
    </w:rPr>
  </w:style>
  <w:style w:type="paragraph" w:styleId="Balk1">
    <w:name w:val="heading 1"/>
    <w:basedOn w:val="Normal"/>
    <w:next w:val="Normal"/>
    <w:link w:val="Balk1Char"/>
    <w:uiPriority w:val="9"/>
    <w:qFormat/>
    <w:rsid w:val="009E17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D71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9AA"/>
    <w:pPr>
      <w:ind w:left="720"/>
      <w:contextualSpacing/>
    </w:pPr>
  </w:style>
  <w:style w:type="character" w:customStyle="1" w:styleId="Balk2Char">
    <w:name w:val="Başlık 2 Char"/>
    <w:basedOn w:val="VarsaylanParagrafYazTipi"/>
    <w:link w:val="Balk2"/>
    <w:uiPriority w:val="9"/>
    <w:rsid w:val="009D71F5"/>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9D71F5"/>
    <w:rPr>
      <w:color w:val="0000FF" w:themeColor="hyperlink"/>
      <w:u w:val="single"/>
    </w:rPr>
  </w:style>
  <w:style w:type="character" w:customStyle="1" w:styleId="apple-converted-space">
    <w:name w:val="apple-converted-space"/>
    <w:basedOn w:val="VarsaylanParagrafYazTipi"/>
    <w:rsid w:val="009D71F5"/>
  </w:style>
  <w:style w:type="paragraph" w:styleId="DipnotMetni">
    <w:name w:val="footnote text"/>
    <w:basedOn w:val="Normal"/>
    <w:link w:val="DipnotMetniChar"/>
    <w:uiPriority w:val="99"/>
    <w:semiHidden/>
    <w:unhideWhenUsed/>
    <w:rsid w:val="00127ED0"/>
    <w:rPr>
      <w:sz w:val="20"/>
      <w:szCs w:val="20"/>
    </w:rPr>
  </w:style>
  <w:style w:type="character" w:customStyle="1" w:styleId="DipnotMetniChar">
    <w:name w:val="Dipnot Metni Char"/>
    <w:basedOn w:val="VarsaylanParagrafYazTipi"/>
    <w:link w:val="DipnotMetni"/>
    <w:uiPriority w:val="99"/>
    <w:semiHidden/>
    <w:rsid w:val="00127ED0"/>
  </w:style>
  <w:style w:type="character" w:styleId="DipnotBavurusu">
    <w:name w:val="footnote reference"/>
    <w:basedOn w:val="VarsaylanParagrafYazTipi"/>
    <w:uiPriority w:val="99"/>
    <w:semiHidden/>
    <w:unhideWhenUsed/>
    <w:rsid w:val="00127ED0"/>
    <w:rPr>
      <w:vertAlign w:val="superscript"/>
    </w:rPr>
  </w:style>
  <w:style w:type="paragraph" w:styleId="stBilgi">
    <w:name w:val="header"/>
    <w:basedOn w:val="Normal"/>
    <w:link w:val="stBilgiChar"/>
    <w:uiPriority w:val="99"/>
    <w:unhideWhenUsed/>
    <w:rsid w:val="00127ED0"/>
    <w:pPr>
      <w:tabs>
        <w:tab w:val="center" w:pos="4536"/>
        <w:tab w:val="right" w:pos="9072"/>
      </w:tabs>
    </w:pPr>
  </w:style>
  <w:style w:type="character" w:customStyle="1" w:styleId="stBilgiChar">
    <w:name w:val="Üst Bilgi Char"/>
    <w:basedOn w:val="VarsaylanParagrafYazTipi"/>
    <w:link w:val="stBilgi"/>
    <w:uiPriority w:val="99"/>
    <w:rsid w:val="00127ED0"/>
    <w:rPr>
      <w:sz w:val="24"/>
      <w:szCs w:val="24"/>
    </w:rPr>
  </w:style>
  <w:style w:type="paragraph" w:styleId="AltBilgi">
    <w:name w:val="footer"/>
    <w:basedOn w:val="Normal"/>
    <w:link w:val="AltBilgiChar"/>
    <w:uiPriority w:val="99"/>
    <w:unhideWhenUsed/>
    <w:rsid w:val="00127ED0"/>
    <w:pPr>
      <w:tabs>
        <w:tab w:val="center" w:pos="4536"/>
        <w:tab w:val="right" w:pos="9072"/>
      </w:tabs>
    </w:pPr>
  </w:style>
  <w:style w:type="character" w:customStyle="1" w:styleId="AltBilgiChar">
    <w:name w:val="Alt Bilgi Char"/>
    <w:basedOn w:val="VarsaylanParagrafYazTipi"/>
    <w:link w:val="AltBilgi"/>
    <w:uiPriority w:val="99"/>
    <w:rsid w:val="00127ED0"/>
    <w:rPr>
      <w:sz w:val="24"/>
      <w:szCs w:val="24"/>
    </w:rPr>
  </w:style>
  <w:style w:type="paragraph" w:styleId="BalonMetni">
    <w:name w:val="Balloon Text"/>
    <w:basedOn w:val="Normal"/>
    <w:link w:val="BalonMetniChar"/>
    <w:uiPriority w:val="99"/>
    <w:semiHidden/>
    <w:unhideWhenUsed/>
    <w:rsid w:val="00127ED0"/>
    <w:rPr>
      <w:rFonts w:ascii="Tahoma" w:hAnsi="Tahoma" w:cs="Tahoma"/>
      <w:sz w:val="16"/>
      <w:szCs w:val="16"/>
    </w:rPr>
  </w:style>
  <w:style w:type="character" w:customStyle="1" w:styleId="BalonMetniChar">
    <w:name w:val="Balon Metni Char"/>
    <w:basedOn w:val="VarsaylanParagrafYazTipi"/>
    <w:link w:val="BalonMetni"/>
    <w:uiPriority w:val="99"/>
    <w:semiHidden/>
    <w:rsid w:val="00127ED0"/>
    <w:rPr>
      <w:rFonts w:ascii="Tahoma" w:hAnsi="Tahoma" w:cs="Tahoma"/>
      <w:sz w:val="16"/>
      <w:szCs w:val="16"/>
    </w:rPr>
  </w:style>
  <w:style w:type="paragraph" w:styleId="NormalWeb">
    <w:name w:val="Normal (Web)"/>
    <w:basedOn w:val="Normal"/>
    <w:uiPriority w:val="99"/>
    <w:semiHidden/>
    <w:unhideWhenUsed/>
    <w:rsid w:val="001A1AFD"/>
    <w:pPr>
      <w:spacing w:before="100" w:beforeAutospacing="1" w:after="100" w:afterAutospacing="1"/>
    </w:pPr>
    <w:rPr>
      <w:lang w:val="en-GB" w:eastAsia="en-GB"/>
    </w:rPr>
  </w:style>
  <w:style w:type="character" w:customStyle="1" w:styleId="apple-style-span">
    <w:name w:val="apple-style-span"/>
    <w:basedOn w:val="VarsaylanParagrafYazTipi"/>
    <w:rsid w:val="00C00B7C"/>
  </w:style>
  <w:style w:type="table" w:styleId="TabloKlavuzu">
    <w:name w:val="Table Grid"/>
    <w:basedOn w:val="NormalTablo"/>
    <w:uiPriority w:val="59"/>
    <w:rsid w:val="00D149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1D89"/>
    <w:pPr>
      <w:autoSpaceDE w:val="0"/>
      <w:autoSpaceDN w:val="0"/>
      <w:adjustRightInd w:val="0"/>
    </w:pPr>
    <w:rPr>
      <w:color w:val="000000"/>
      <w:sz w:val="24"/>
      <w:szCs w:val="24"/>
      <w:lang w:val="en-GB"/>
    </w:rPr>
  </w:style>
  <w:style w:type="paragraph" w:styleId="AralkYok">
    <w:name w:val="No Spacing"/>
    <w:link w:val="AralkYokChar"/>
    <w:uiPriority w:val="1"/>
    <w:qFormat/>
    <w:rsid w:val="00F4314C"/>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F4314C"/>
    <w:rPr>
      <w:rFonts w:asciiTheme="minorHAnsi" w:eastAsiaTheme="minorEastAsia" w:hAnsiTheme="minorHAnsi" w:cstheme="minorBidi"/>
      <w:sz w:val="22"/>
      <w:szCs w:val="22"/>
      <w:lang w:val="en-US" w:eastAsia="en-US"/>
    </w:rPr>
  </w:style>
  <w:style w:type="character" w:styleId="AklamaBavurusu">
    <w:name w:val="annotation reference"/>
    <w:basedOn w:val="VarsaylanParagrafYazTipi"/>
    <w:uiPriority w:val="99"/>
    <w:semiHidden/>
    <w:unhideWhenUsed/>
    <w:rsid w:val="000A499B"/>
    <w:rPr>
      <w:sz w:val="16"/>
      <w:szCs w:val="16"/>
    </w:rPr>
  </w:style>
  <w:style w:type="paragraph" w:styleId="AklamaMetni">
    <w:name w:val="annotation text"/>
    <w:basedOn w:val="Normal"/>
    <w:link w:val="AklamaMetniChar"/>
    <w:uiPriority w:val="99"/>
    <w:semiHidden/>
    <w:unhideWhenUsed/>
    <w:rsid w:val="000A499B"/>
    <w:rPr>
      <w:sz w:val="20"/>
      <w:szCs w:val="20"/>
    </w:rPr>
  </w:style>
  <w:style w:type="character" w:customStyle="1" w:styleId="AklamaMetniChar">
    <w:name w:val="Açıklama Metni Char"/>
    <w:basedOn w:val="VarsaylanParagrafYazTipi"/>
    <w:link w:val="AklamaMetni"/>
    <w:uiPriority w:val="99"/>
    <w:semiHidden/>
    <w:rsid w:val="000A499B"/>
  </w:style>
  <w:style w:type="paragraph" w:styleId="AklamaKonusu">
    <w:name w:val="annotation subject"/>
    <w:basedOn w:val="AklamaMetni"/>
    <w:next w:val="AklamaMetni"/>
    <w:link w:val="AklamaKonusuChar"/>
    <w:uiPriority w:val="99"/>
    <w:semiHidden/>
    <w:unhideWhenUsed/>
    <w:rsid w:val="000A499B"/>
    <w:rPr>
      <w:b/>
      <w:bCs/>
    </w:rPr>
  </w:style>
  <w:style w:type="character" w:customStyle="1" w:styleId="AklamaKonusuChar">
    <w:name w:val="Açıklama Konusu Char"/>
    <w:basedOn w:val="AklamaMetniChar"/>
    <w:link w:val="AklamaKonusu"/>
    <w:uiPriority w:val="99"/>
    <w:semiHidden/>
    <w:rsid w:val="000A499B"/>
    <w:rPr>
      <w:b/>
      <w:bCs/>
    </w:rPr>
  </w:style>
  <w:style w:type="character" w:customStyle="1" w:styleId="Balk1Char">
    <w:name w:val="Başlık 1 Char"/>
    <w:basedOn w:val="VarsaylanParagrafYazTipi"/>
    <w:link w:val="Balk1"/>
    <w:uiPriority w:val="9"/>
    <w:rsid w:val="009E17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1985">
      <w:bodyDiv w:val="1"/>
      <w:marLeft w:val="0"/>
      <w:marRight w:val="0"/>
      <w:marTop w:val="0"/>
      <w:marBottom w:val="0"/>
      <w:divBdr>
        <w:top w:val="none" w:sz="0" w:space="0" w:color="auto"/>
        <w:left w:val="none" w:sz="0" w:space="0" w:color="auto"/>
        <w:bottom w:val="none" w:sz="0" w:space="0" w:color="auto"/>
        <w:right w:val="none" w:sz="0" w:space="0" w:color="auto"/>
      </w:divBdr>
      <w:divsChild>
        <w:div w:id="2042125157">
          <w:marLeft w:val="0"/>
          <w:marRight w:val="0"/>
          <w:marTop w:val="0"/>
          <w:marBottom w:val="0"/>
          <w:divBdr>
            <w:top w:val="none" w:sz="0" w:space="0" w:color="auto"/>
            <w:left w:val="none" w:sz="0" w:space="0" w:color="auto"/>
            <w:bottom w:val="none" w:sz="0" w:space="0" w:color="auto"/>
            <w:right w:val="none" w:sz="0" w:space="0" w:color="auto"/>
          </w:divBdr>
        </w:div>
        <w:div w:id="1133599717">
          <w:marLeft w:val="0"/>
          <w:marRight w:val="0"/>
          <w:marTop w:val="0"/>
          <w:marBottom w:val="0"/>
          <w:divBdr>
            <w:top w:val="none" w:sz="0" w:space="0" w:color="auto"/>
            <w:left w:val="none" w:sz="0" w:space="0" w:color="auto"/>
            <w:bottom w:val="none" w:sz="0" w:space="0" w:color="auto"/>
            <w:right w:val="none" w:sz="0" w:space="0" w:color="auto"/>
          </w:divBdr>
        </w:div>
        <w:div w:id="147793000">
          <w:marLeft w:val="0"/>
          <w:marRight w:val="0"/>
          <w:marTop w:val="0"/>
          <w:marBottom w:val="0"/>
          <w:divBdr>
            <w:top w:val="none" w:sz="0" w:space="0" w:color="auto"/>
            <w:left w:val="none" w:sz="0" w:space="0" w:color="auto"/>
            <w:bottom w:val="none" w:sz="0" w:space="0" w:color="auto"/>
            <w:right w:val="none" w:sz="0" w:space="0" w:color="auto"/>
          </w:divBdr>
        </w:div>
        <w:div w:id="1292710566">
          <w:marLeft w:val="0"/>
          <w:marRight w:val="0"/>
          <w:marTop w:val="0"/>
          <w:marBottom w:val="0"/>
          <w:divBdr>
            <w:top w:val="none" w:sz="0" w:space="0" w:color="auto"/>
            <w:left w:val="none" w:sz="0" w:space="0" w:color="auto"/>
            <w:bottom w:val="none" w:sz="0" w:space="0" w:color="auto"/>
            <w:right w:val="none" w:sz="0" w:space="0" w:color="auto"/>
          </w:divBdr>
        </w:div>
        <w:div w:id="719861935">
          <w:marLeft w:val="0"/>
          <w:marRight w:val="0"/>
          <w:marTop w:val="0"/>
          <w:marBottom w:val="0"/>
          <w:divBdr>
            <w:top w:val="none" w:sz="0" w:space="0" w:color="auto"/>
            <w:left w:val="none" w:sz="0" w:space="0" w:color="auto"/>
            <w:bottom w:val="none" w:sz="0" w:space="0" w:color="auto"/>
            <w:right w:val="none" w:sz="0" w:space="0" w:color="auto"/>
          </w:divBdr>
        </w:div>
      </w:divsChild>
    </w:div>
    <w:div w:id="918365537">
      <w:bodyDiv w:val="1"/>
      <w:marLeft w:val="0"/>
      <w:marRight w:val="0"/>
      <w:marTop w:val="0"/>
      <w:marBottom w:val="0"/>
      <w:divBdr>
        <w:top w:val="none" w:sz="0" w:space="0" w:color="auto"/>
        <w:left w:val="none" w:sz="0" w:space="0" w:color="auto"/>
        <w:bottom w:val="none" w:sz="0" w:space="0" w:color="auto"/>
        <w:right w:val="none" w:sz="0" w:space="0" w:color="auto"/>
      </w:divBdr>
      <w:divsChild>
        <w:div w:id="1595626727">
          <w:marLeft w:val="0"/>
          <w:marRight w:val="0"/>
          <w:marTop w:val="0"/>
          <w:marBottom w:val="0"/>
          <w:divBdr>
            <w:top w:val="none" w:sz="0" w:space="0" w:color="auto"/>
            <w:left w:val="none" w:sz="0" w:space="0" w:color="auto"/>
            <w:bottom w:val="none" w:sz="0" w:space="0" w:color="auto"/>
            <w:right w:val="none" w:sz="0" w:space="0" w:color="auto"/>
          </w:divBdr>
        </w:div>
        <w:div w:id="1353146646">
          <w:marLeft w:val="0"/>
          <w:marRight w:val="0"/>
          <w:marTop w:val="0"/>
          <w:marBottom w:val="0"/>
          <w:divBdr>
            <w:top w:val="none" w:sz="0" w:space="0" w:color="auto"/>
            <w:left w:val="none" w:sz="0" w:space="0" w:color="auto"/>
            <w:bottom w:val="none" w:sz="0" w:space="0" w:color="auto"/>
            <w:right w:val="none" w:sz="0" w:space="0" w:color="auto"/>
          </w:divBdr>
        </w:div>
        <w:div w:id="647367921">
          <w:marLeft w:val="0"/>
          <w:marRight w:val="0"/>
          <w:marTop w:val="0"/>
          <w:marBottom w:val="0"/>
          <w:divBdr>
            <w:top w:val="none" w:sz="0" w:space="0" w:color="auto"/>
            <w:left w:val="none" w:sz="0" w:space="0" w:color="auto"/>
            <w:bottom w:val="none" w:sz="0" w:space="0" w:color="auto"/>
            <w:right w:val="none" w:sz="0" w:space="0" w:color="auto"/>
          </w:divBdr>
        </w:div>
        <w:div w:id="186259978">
          <w:marLeft w:val="0"/>
          <w:marRight w:val="0"/>
          <w:marTop w:val="0"/>
          <w:marBottom w:val="0"/>
          <w:divBdr>
            <w:top w:val="none" w:sz="0" w:space="0" w:color="auto"/>
            <w:left w:val="none" w:sz="0" w:space="0" w:color="auto"/>
            <w:bottom w:val="none" w:sz="0" w:space="0" w:color="auto"/>
            <w:right w:val="none" w:sz="0" w:space="0" w:color="auto"/>
          </w:divBdr>
        </w:div>
        <w:div w:id="1983339734">
          <w:marLeft w:val="0"/>
          <w:marRight w:val="0"/>
          <w:marTop w:val="0"/>
          <w:marBottom w:val="0"/>
          <w:divBdr>
            <w:top w:val="none" w:sz="0" w:space="0" w:color="auto"/>
            <w:left w:val="none" w:sz="0" w:space="0" w:color="auto"/>
            <w:bottom w:val="none" w:sz="0" w:space="0" w:color="auto"/>
            <w:right w:val="none" w:sz="0" w:space="0" w:color="auto"/>
          </w:divBdr>
        </w:div>
        <w:div w:id="391542248">
          <w:marLeft w:val="0"/>
          <w:marRight w:val="0"/>
          <w:marTop w:val="0"/>
          <w:marBottom w:val="0"/>
          <w:divBdr>
            <w:top w:val="none" w:sz="0" w:space="0" w:color="auto"/>
            <w:left w:val="none" w:sz="0" w:space="0" w:color="auto"/>
            <w:bottom w:val="none" w:sz="0" w:space="0" w:color="auto"/>
            <w:right w:val="none" w:sz="0" w:space="0" w:color="auto"/>
          </w:divBdr>
        </w:div>
        <w:div w:id="29692774">
          <w:marLeft w:val="0"/>
          <w:marRight w:val="0"/>
          <w:marTop w:val="0"/>
          <w:marBottom w:val="0"/>
          <w:divBdr>
            <w:top w:val="none" w:sz="0" w:space="0" w:color="auto"/>
            <w:left w:val="none" w:sz="0" w:space="0" w:color="auto"/>
            <w:bottom w:val="none" w:sz="0" w:space="0" w:color="auto"/>
            <w:right w:val="none" w:sz="0" w:space="0" w:color="auto"/>
          </w:divBdr>
        </w:div>
        <w:div w:id="1011181946">
          <w:marLeft w:val="0"/>
          <w:marRight w:val="0"/>
          <w:marTop w:val="0"/>
          <w:marBottom w:val="0"/>
          <w:divBdr>
            <w:top w:val="none" w:sz="0" w:space="0" w:color="auto"/>
            <w:left w:val="none" w:sz="0" w:space="0" w:color="auto"/>
            <w:bottom w:val="none" w:sz="0" w:space="0" w:color="auto"/>
            <w:right w:val="none" w:sz="0" w:space="0" w:color="auto"/>
          </w:divBdr>
        </w:div>
        <w:div w:id="595485339">
          <w:marLeft w:val="0"/>
          <w:marRight w:val="0"/>
          <w:marTop w:val="0"/>
          <w:marBottom w:val="0"/>
          <w:divBdr>
            <w:top w:val="none" w:sz="0" w:space="0" w:color="auto"/>
            <w:left w:val="none" w:sz="0" w:space="0" w:color="auto"/>
            <w:bottom w:val="none" w:sz="0" w:space="0" w:color="auto"/>
            <w:right w:val="none" w:sz="0" w:space="0" w:color="auto"/>
          </w:divBdr>
        </w:div>
        <w:div w:id="2140221909">
          <w:marLeft w:val="0"/>
          <w:marRight w:val="0"/>
          <w:marTop w:val="0"/>
          <w:marBottom w:val="0"/>
          <w:divBdr>
            <w:top w:val="none" w:sz="0" w:space="0" w:color="auto"/>
            <w:left w:val="none" w:sz="0" w:space="0" w:color="auto"/>
            <w:bottom w:val="none" w:sz="0" w:space="0" w:color="auto"/>
            <w:right w:val="none" w:sz="0" w:space="0" w:color="auto"/>
          </w:divBdr>
        </w:div>
        <w:div w:id="1489203014">
          <w:marLeft w:val="0"/>
          <w:marRight w:val="0"/>
          <w:marTop w:val="0"/>
          <w:marBottom w:val="0"/>
          <w:divBdr>
            <w:top w:val="none" w:sz="0" w:space="0" w:color="auto"/>
            <w:left w:val="none" w:sz="0" w:space="0" w:color="auto"/>
            <w:bottom w:val="none" w:sz="0" w:space="0" w:color="auto"/>
            <w:right w:val="none" w:sz="0" w:space="0" w:color="auto"/>
          </w:divBdr>
        </w:div>
        <w:div w:id="1827236913">
          <w:marLeft w:val="0"/>
          <w:marRight w:val="0"/>
          <w:marTop w:val="0"/>
          <w:marBottom w:val="0"/>
          <w:divBdr>
            <w:top w:val="none" w:sz="0" w:space="0" w:color="auto"/>
            <w:left w:val="none" w:sz="0" w:space="0" w:color="auto"/>
            <w:bottom w:val="none" w:sz="0" w:space="0" w:color="auto"/>
            <w:right w:val="none" w:sz="0" w:space="0" w:color="auto"/>
          </w:divBdr>
        </w:div>
        <w:div w:id="1260219311">
          <w:marLeft w:val="0"/>
          <w:marRight w:val="0"/>
          <w:marTop w:val="0"/>
          <w:marBottom w:val="0"/>
          <w:divBdr>
            <w:top w:val="none" w:sz="0" w:space="0" w:color="auto"/>
            <w:left w:val="none" w:sz="0" w:space="0" w:color="auto"/>
            <w:bottom w:val="none" w:sz="0" w:space="0" w:color="auto"/>
            <w:right w:val="none" w:sz="0" w:space="0" w:color="auto"/>
          </w:divBdr>
        </w:div>
        <w:div w:id="1006514645">
          <w:marLeft w:val="0"/>
          <w:marRight w:val="0"/>
          <w:marTop w:val="0"/>
          <w:marBottom w:val="0"/>
          <w:divBdr>
            <w:top w:val="none" w:sz="0" w:space="0" w:color="auto"/>
            <w:left w:val="none" w:sz="0" w:space="0" w:color="auto"/>
            <w:bottom w:val="none" w:sz="0" w:space="0" w:color="auto"/>
            <w:right w:val="none" w:sz="0" w:space="0" w:color="auto"/>
          </w:divBdr>
        </w:div>
        <w:div w:id="1623801692">
          <w:marLeft w:val="0"/>
          <w:marRight w:val="0"/>
          <w:marTop w:val="0"/>
          <w:marBottom w:val="0"/>
          <w:divBdr>
            <w:top w:val="none" w:sz="0" w:space="0" w:color="auto"/>
            <w:left w:val="none" w:sz="0" w:space="0" w:color="auto"/>
            <w:bottom w:val="none" w:sz="0" w:space="0" w:color="auto"/>
            <w:right w:val="none" w:sz="0" w:space="0" w:color="auto"/>
          </w:divBdr>
        </w:div>
        <w:div w:id="1445035751">
          <w:marLeft w:val="0"/>
          <w:marRight w:val="0"/>
          <w:marTop w:val="0"/>
          <w:marBottom w:val="0"/>
          <w:divBdr>
            <w:top w:val="none" w:sz="0" w:space="0" w:color="auto"/>
            <w:left w:val="none" w:sz="0" w:space="0" w:color="auto"/>
            <w:bottom w:val="none" w:sz="0" w:space="0" w:color="auto"/>
            <w:right w:val="none" w:sz="0" w:space="0" w:color="auto"/>
          </w:divBdr>
        </w:div>
        <w:div w:id="446048103">
          <w:marLeft w:val="0"/>
          <w:marRight w:val="0"/>
          <w:marTop w:val="0"/>
          <w:marBottom w:val="0"/>
          <w:divBdr>
            <w:top w:val="none" w:sz="0" w:space="0" w:color="auto"/>
            <w:left w:val="none" w:sz="0" w:space="0" w:color="auto"/>
            <w:bottom w:val="none" w:sz="0" w:space="0" w:color="auto"/>
            <w:right w:val="none" w:sz="0" w:space="0" w:color="auto"/>
          </w:divBdr>
        </w:div>
        <w:div w:id="586966950">
          <w:marLeft w:val="0"/>
          <w:marRight w:val="0"/>
          <w:marTop w:val="0"/>
          <w:marBottom w:val="0"/>
          <w:divBdr>
            <w:top w:val="none" w:sz="0" w:space="0" w:color="auto"/>
            <w:left w:val="none" w:sz="0" w:space="0" w:color="auto"/>
            <w:bottom w:val="none" w:sz="0" w:space="0" w:color="auto"/>
            <w:right w:val="none" w:sz="0" w:space="0" w:color="auto"/>
          </w:divBdr>
        </w:div>
        <w:div w:id="2058779006">
          <w:marLeft w:val="0"/>
          <w:marRight w:val="0"/>
          <w:marTop w:val="0"/>
          <w:marBottom w:val="0"/>
          <w:divBdr>
            <w:top w:val="none" w:sz="0" w:space="0" w:color="auto"/>
            <w:left w:val="none" w:sz="0" w:space="0" w:color="auto"/>
            <w:bottom w:val="none" w:sz="0" w:space="0" w:color="auto"/>
            <w:right w:val="none" w:sz="0" w:space="0" w:color="auto"/>
          </w:divBdr>
        </w:div>
        <w:div w:id="188378303">
          <w:marLeft w:val="0"/>
          <w:marRight w:val="0"/>
          <w:marTop w:val="0"/>
          <w:marBottom w:val="0"/>
          <w:divBdr>
            <w:top w:val="none" w:sz="0" w:space="0" w:color="auto"/>
            <w:left w:val="none" w:sz="0" w:space="0" w:color="auto"/>
            <w:bottom w:val="none" w:sz="0" w:space="0" w:color="auto"/>
            <w:right w:val="none" w:sz="0" w:space="0" w:color="auto"/>
          </w:divBdr>
        </w:div>
        <w:div w:id="1956600035">
          <w:marLeft w:val="0"/>
          <w:marRight w:val="0"/>
          <w:marTop w:val="0"/>
          <w:marBottom w:val="0"/>
          <w:divBdr>
            <w:top w:val="none" w:sz="0" w:space="0" w:color="auto"/>
            <w:left w:val="none" w:sz="0" w:space="0" w:color="auto"/>
            <w:bottom w:val="none" w:sz="0" w:space="0" w:color="auto"/>
            <w:right w:val="none" w:sz="0" w:space="0" w:color="auto"/>
          </w:divBdr>
        </w:div>
        <w:div w:id="506213187">
          <w:marLeft w:val="0"/>
          <w:marRight w:val="0"/>
          <w:marTop w:val="0"/>
          <w:marBottom w:val="0"/>
          <w:divBdr>
            <w:top w:val="none" w:sz="0" w:space="0" w:color="auto"/>
            <w:left w:val="none" w:sz="0" w:space="0" w:color="auto"/>
            <w:bottom w:val="none" w:sz="0" w:space="0" w:color="auto"/>
            <w:right w:val="none" w:sz="0" w:space="0" w:color="auto"/>
          </w:divBdr>
        </w:div>
        <w:div w:id="639769536">
          <w:marLeft w:val="0"/>
          <w:marRight w:val="0"/>
          <w:marTop w:val="0"/>
          <w:marBottom w:val="0"/>
          <w:divBdr>
            <w:top w:val="none" w:sz="0" w:space="0" w:color="auto"/>
            <w:left w:val="none" w:sz="0" w:space="0" w:color="auto"/>
            <w:bottom w:val="none" w:sz="0" w:space="0" w:color="auto"/>
            <w:right w:val="none" w:sz="0" w:space="0" w:color="auto"/>
          </w:divBdr>
        </w:div>
        <w:div w:id="623005625">
          <w:marLeft w:val="0"/>
          <w:marRight w:val="0"/>
          <w:marTop w:val="0"/>
          <w:marBottom w:val="0"/>
          <w:divBdr>
            <w:top w:val="none" w:sz="0" w:space="0" w:color="auto"/>
            <w:left w:val="none" w:sz="0" w:space="0" w:color="auto"/>
            <w:bottom w:val="none" w:sz="0" w:space="0" w:color="auto"/>
            <w:right w:val="none" w:sz="0" w:space="0" w:color="auto"/>
          </w:divBdr>
        </w:div>
        <w:div w:id="351566973">
          <w:marLeft w:val="0"/>
          <w:marRight w:val="0"/>
          <w:marTop w:val="0"/>
          <w:marBottom w:val="0"/>
          <w:divBdr>
            <w:top w:val="none" w:sz="0" w:space="0" w:color="auto"/>
            <w:left w:val="none" w:sz="0" w:space="0" w:color="auto"/>
            <w:bottom w:val="none" w:sz="0" w:space="0" w:color="auto"/>
            <w:right w:val="none" w:sz="0" w:space="0" w:color="auto"/>
          </w:divBdr>
        </w:div>
        <w:div w:id="1939832056">
          <w:marLeft w:val="0"/>
          <w:marRight w:val="0"/>
          <w:marTop w:val="0"/>
          <w:marBottom w:val="0"/>
          <w:divBdr>
            <w:top w:val="none" w:sz="0" w:space="0" w:color="auto"/>
            <w:left w:val="none" w:sz="0" w:space="0" w:color="auto"/>
            <w:bottom w:val="none" w:sz="0" w:space="0" w:color="auto"/>
            <w:right w:val="none" w:sz="0" w:space="0" w:color="auto"/>
          </w:divBdr>
        </w:div>
        <w:div w:id="1756701274">
          <w:marLeft w:val="0"/>
          <w:marRight w:val="0"/>
          <w:marTop w:val="0"/>
          <w:marBottom w:val="0"/>
          <w:divBdr>
            <w:top w:val="none" w:sz="0" w:space="0" w:color="auto"/>
            <w:left w:val="none" w:sz="0" w:space="0" w:color="auto"/>
            <w:bottom w:val="none" w:sz="0" w:space="0" w:color="auto"/>
            <w:right w:val="none" w:sz="0" w:space="0" w:color="auto"/>
          </w:divBdr>
        </w:div>
        <w:div w:id="1580138520">
          <w:marLeft w:val="0"/>
          <w:marRight w:val="0"/>
          <w:marTop w:val="0"/>
          <w:marBottom w:val="0"/>
          <w:divBdr>
            <w:top w:val="none" w:sz="0" w:space="0" w:color="auto"/>
            <w:left w:val="none" w:sz="0" w:space="0" w:color="auto"/>
            <w:bottom w:val="none" w:sz="0" w:space="0" w:color="auto"/>
            <w:right w:val="none" w:sz="0" w:space="0" w:color="auto"/>
          </w:divBdr>
        </w:div>
        <w:div w:id="665330598">
          <w:marLeft w:val="0"/>
          <w:marRight w:val="0"/>
          <w:marTop w:val="0"/>
          <w:marBottom w:val="0"/>
          <w:divBdr>
            <w:top w:val="none" w:sz="0" w:space="0" w:color="auto"/>
            <w:left w:val="none" w:sz="0" w:space="0" w:color="auto"/>
            <w:bottom w:val="none" w:sz="0" w:space="0" w:color="auto"/>
            <w:right w:val="none" w:sz="0" w:space="0" w:color="auto"/>
          </w:divBdr>
        </w:div>
      </w:divsChild>
    </w:div>
    <w:div w:id="1026565507">
      <w:bodyDiv w:val="1"/>
      <w:marLeft w:val="0"/>
      <w:marRight w:val="0"/>
      <w:marTop w:val="0"/>
      <w:marBottom w:val="0"/>
      <w:divBdr>
        <w:top w:val="none" w:sz="0" w:space="0" w:color="auto"/>
        <w:left w:val="none" w:sz="0" w:space="0" w:color="auto"/>
        <w:bottom w:val="none" w:sz="0" w:space="0" w:color="auto"/>
        <w:right w:val="none" w:sz="0" w:space="0" w:color="auto"/>
      </w:divBdr>
    </w:div>
    <w:div w:id="1028483162">
      <w:bodyDiv w:val="1"/>
      <w:marLeft w:val="0"/>
      <w:marRight w:val="0"/>
      <w:marTop w:val="0"/>
      <w:marBottom w:val="0"/>
      <w:divBdr>
        <w:top w:val="none" w:sz="0" w:space="0" w:color="auto"/>
        <w:left w:val="none" w:sz="0" w:space="0" w:color="auto"/>
        <w:bottom w:val="none" w:sz="0" w:space="0" w:color="auto"/>
        <w:right w:val="none" w:sz="0" w:space="0" w:color="auto"/>
      </w:divBdr>
      <w:divsChild>
        <w:div w:id="762142445">
          <w:marLeft w:val="0"/>
          <w:marRight w:val="0"/>
          <w:marTop w:val="0"/>
          <w:marBottom w:val="0"/>
          <w:divBdr>
            <w:top w:val="none" w:sz="0" w:space="0" w:color="auto"/>
            <w:left w:val="none" w:sz="0" w:space="0" w:color="auto"/>
            <w:bottom w:val="none" w:sz="0" w:space="0" w:color="auto"/>
            <w:right w:val="none" w:sz="0" w:space="0" w:color="auto"/>
          </w:divBdr>
        </w:div>
        <w:div w:id="1424647687">
          <w:marLeft w:val="0"/>
          <w:marRight w:val="0"/>
          <w:marTop w:val="0"/>
          <w:marBottom w:val="0"/>
          <w:divBdr>
            <w:top w:val="none" w:sz="0" w:space="0" w:color="auto"/>
            <w:left w:val="none" w:sz="0" w:space="0" w:color="auto"/>
            <w:bottom w:val="none" w:sz="0" w:space="0" w:color="auto"/>
            <w:right w:val="none" w:sz="0" w:space="0" w:color="auto"/>
          </w:divBdr>
        </w:div>
        <w:div w:id="1344892738">
          <w:marLeft w:val="0"/>
          <w:marRight w:val="0"/>
          <w:marTop w:val="0"/>
          <w:marBottom w:val="0"/>
          <w:divBdr>
            <w:top w:val="none" w:sz="0" w:space="0" w:color="auto"/>
            <w:left w:val="none" w:sz="0" w:space="0" w:color="auto"/>
            <w:bottom w:val="none" w:sz="0" w:space="0" w:color="auto"/>
            <w:right w:val="none" w:sz="0" w:space="0" w:color="auto"/>
          </w:divBdr>
        </w:div>
        <w:div w:id="1430813554">
          <w:marLeft w:val="0"/>
          <w:marRight w:val="0"/>
          <w:marTop w:val="0"/>
          <w:marBottom w:val="0"/>
          <w:divBdr>
            <w:top w:val="none" w:sz="0" w:space="0" w:color="auto"/>
            <w:left w:val="none" w:sz="0" w:space="0" w:color="auto"/>
            <w:bottom w:val="none" w:sz="0" w:space="0" w:color="auto"/>
            <w:right w:val="none" w:sz="0" w:space="0" w:color="auto"/>
          </w:divBdr>
        </w:div>
        <w:div w:id="1980718872">
          <w:marLeft w:val="0"/>
          <w:marRight w:val="0"/>
          <w:marTop w:val="0"/>
          <w:marBottom w:val="0"/>
          <w:divBdr>
            <w:top w:val="none" w:sz="0" w:space="0" w:color="auto"/>
            <w:left w:val="none" w:sz="0" w:space="0" w:color="auto"/>
            <w:bottom w:val="none" w:sz="0" w:space="0" w:color="auto"/>
            <w:right w:val="none" w:sz="0" w:space="0" w:color="auto"/>
          </w:divBdr>
        </w:div>
        <w:div w:id="1140995586">
          <w:marLeft w:val="0"/>
          <w:marRight w:val="0"/>
          <w:marTop w:val="0"/>
          <w:marBottom w:val="0"/>
          <w:divBdr>
            <w:top w:val="none" w:sz="0" w:space="0" w:color="auto"/>
            <w:left w:val="none" w:sz="0" w:space="0" w:color="auto"/>
            <w:bottom w:val="none" w:sz="0" w:space="0" w:color="auto"/>
            <w:right w:val="none" w:sz="0" w:space="0" w:color="auto"/>
          </w:divBdr>
        </w:div>
        <w:div w:id="119223922">
          <w:marLeft w:val="0"/>
          <w:marRight w:val="0"/>
          <w:marTop w:val="0"/>
          <w:marBottom w:val="0"/>
          <w:divBdr>
            <w:top w:val="none" w:sz="0" w:space="0" w:color="auto"/>
            <w:left w:val="none" w:sz="0" w:space="0" w:color="auto"/>
            <w:bottom w:val="none" w:sz="0" w:space="0" w:color="auto"/>
            <w:right w:val="none" w:sz="0" w:space="0" w:color="auto"/>
          </w:divBdr>
        </w:div>
        <w:div w:id="1521119690">
          <w:marLeft w:val="0"/>
          <w:marRight w:val="0"/>
          <w:marTop w:val="0"/>
          <w:marBottom w:val="0"/>
          <w:divBdr>
            <w:top w:val="none" w:sz="0" w:space="0" w:color="auto"/>
            <w:left w:val="none" w:sz="0" w:space="0" w:color="auto"/>
            <w:bottom w:val="none" w:sz="0" w:space="0" w:color="auto"/>
            <w:right w:val="none" w:sz="0" w:space="0" w:color="auto"/>
          </w:divBdr>
        </w:div>
        <w:div w:id="1768816827">
          <w:marLeft w:val="0"/>
          <w:marRight w:val="0"/>
          <w:marTop w:val="0"/>
          <w:marBottom w:val="0"/>
          <w:divBdr>
            <w:top w:val="none" w:sz="0" w:space="0" w:color="auto"/>
            <w:left w:val="none" w:sz="0" w:space="0" w:color="auto"/>
            <w:bottom w:val="none" w:sz="0" w:space="0" w:color="auto"/>
            <w:right w:val="none" w:sz="0" w:space="0" w:color="auto"/>
          </w:divBdr>
        </w:div>
        <w:div w:id="499736998">
          <w:marLeft w:val="0"/>
          <w:marRight w:val="0"/>
          <w:marTop w:val="0"/>
          <w:marBottom w:val="0"/>
          <w:divBdr>
            <w:top w:val="none" w:sz="0" w:space="0" w:color="auto"/>
            <w:left w:val="none" w:sz="0" w:space="0" w:color="auto"/>
            <w:bottom w:val="none" w:sz="0" w:space="0" w:color="auto"/>
            <w:right w:val="none" w:sz="0" w:space="0" w:color="auto"/>
          </w:divBdr>
        </w:div>
        <w:div w:id="1075662619">
          <w:marLeft w:val="0"/>
          <w:marRight w:val="0"/>
          <w:marTop w:val="0"/>
          <w:marBottom w:val="0"/>
          <w:divBdr>
            <w:top w:val="none" w:sz="0" w:space="0" w:color="auto"/>
            <w:left w:val="none" w:sz="0" w:space="0" w:color="auto"/>
            <w:bottom w:val="none" w:sz="0" w:space="0" w:color="auto"/>
            <w:right w:val="none" w:sz="0" w:space="0" w:color="auto"/>
          </w:divBdr>
        </w:div>
        <w:div w:id="1498182980">
          <w:marLeft w:val="0"/>
          <w:marRight w:val="0"/>
          <w:marTop w:val="0"/>
          <w:marBottom w:val="0"/>
          <w:divBdr>
            <w:top w:val="none" w:sz="0" w:space="0" w:color="auto"/>
            <w:left w:val="none" w:sz="0" w:space="0" w:color="auto"/>
            <w:bottom w:val="none" w:sz="0" w:space="0" w:color="auto"/>
            <w:right w:val="none" w:sz="0" w:space="0" w:color="auto"/>
          </w:divBdr>
        </w:div>
        <w:div w:id="1702244398">
          <w:marLeft w:val="0"/>
          <w:marRight w:val="0"/>
          <w:marTop w:val="0"/>
          <w:marBottom w:val="0"/>
          <w:divBdr>
            <w:top w:val="none" w:sz="0" w:space="0" w:color="auto"/>
            <w:left w:val="none" w:sz="0" w:space="0" w:color="auto"/>
            <w:bottom w:val="none" w:sz="0" w:space="0" w:color="auto"/>
            <w:right w:val="none" w:sz="0" w:space="0" w:color="auto"/>
          </w:divBdr>
        </w:div>
        <w:div w:id="1904876707">
          <w:marLeft w:val="0"/>
          <w:marRight w:val="0"/>
          <w:marTop w:val="0"/>
          <w:marBottom w:val="0"/>
          <w:divBdr>
            <w:top w:val="none" w:sz="0" w:space="0" w:color="auto"/>
            <w:left w:val="none" w:sz="0" w:space="0" w:color="auto"/>
            <w:bottom w:val="none" w:sz="0" w:space="0" w:color="auto"/>
            <w:right w:val="none" w:sz="0" w:space="0" w:color="auto"/>
          </w:divBdr>
        </w:div>
        <w:div w:id="870605586">
          <w:marLeft w:val="0"/>
          <w:marRight w:val="0"/>
          <w:marTop w:val="0"/>
          <w:marBottom w:val="0"/>
          <w:divBdr>
            <w:top w:val="none" w:sz="0" w:space="0" w:color="auto"/>
            <w:left w:val="none" w:sz="0" w:space="0" w:color="auto"/>
            <w:bottom w:val="none" w:sz="0" w:space="0" w:color="auto"/>
            <w:right w:val="none" w:sz="0" w:space="0" w:color="auto"/>
          </w:divBdr>
        </w:div>
      </w:divsChild>
    </w:div>
    <w:div w:id="1426224183">
      <w:bodyDiv w:val="1"/>
      <w:marLeft w:val="0"/>
      <w:marRight w:val="0"/>
      <w:marTop w:val="0"/>
      <w:marBottom w:val="0"/>
      <w:divBdr>
        <w:top w:val="none" w:sz="0" w:space="0" w:color="auto"/>
        <w:left w:val="none" w:sz="0" w:space="0" w:color="auto"/>
        <w:bottom w:val="none" w:sz="0" w:space="0" w:color="auto"/>
        <w:right w:val="none" w:sz="0" w:space="0" w:color="auto"/>
      </w:divBdr>
      <w:divsChild>
        <w:div w:id="14428836">
          <w:marLeft w:val="0"/>
          <w:marRight w:val="0"/>
          <w:marTop w:val="0"/>
          <w:marBottom w:val="0"/>
          <w:divBdr>
            <w:top w:val="none" w:sz="0" w:space="0" w:color="auto"/>
            <w:left w:val="none" w:sz="0" w:space="0" w:color="auto"/>
            <w:bottom w:val="none" w:sz="0" w:space="0" w:color="auto"/>
            <w:right w:val="none" w:sz="0" w:space="0" w:color="auto"/>
          </w:divBdr>
        </w:div>
        <w:div w:id="1767144789">
          <w:marLeft w:val="0"/>
          <w:marRight w:val="0"/>
          <w:marTop w:val="0"/>
          <w:marBottom w:val="0"/>
          <w:divBdr>
            <w:top w:val="none" w:sz="0" w:space="0" w:color="auto"/>
            <w:left w:val="none" w:sz="0" w:space="0" w:color="auto"/>
            <w:bottom w:val="none" w:sz="0" w:space="0" w:color="auto"/>
            <w:right w:val="none" w:sz="0" w:space="0" w:color="auto"/>
          </w:divBdr>
        </w:div>
        <w:div w:id="1603417233">
          <w:marLeft w:val="0"/>
          <w:marRight w:val="0"/>
          <w:marTop w:val="0"/>
          <w:marBottom w:val="0"/>
          <w:divBdr>
            <w:top w:val="none" w:sz="0" w:space="0" w:color="auto"/>
            <w:left w:val="none" w:sz="0" w:space="0" w:color="auto"/>
            <w:bottom w:val="none" w:sz="0" w:space="0" w:color="auto"/>
            <w:right w:val="none" w:sz="0" w:space="0" w:color="auto"/>
          </w:divBdr>
        </w:div>
        <w:div w:id="887834576">
          <w:marLeft w:val="0"/>
          <w:marRight w:val="0"/>
          <w:marTop w:val="0"/>
          <w:marBottom w:val="0"/>
          <w:divBdr>
            <w:top w:val="none" w:sz="0" w:space="0" w:color="auto"/>
            <w:left w:val="none" w:sz="0" w:space="0" w:color="auto"/>
            <w:bottom w:val="none" w:sz="0" w:space="0" w:color="auto"/>
            <w:right w:val="none" w:sz="0" w:space="0" w:color="auto"/>
          </w:divBdr>
        </w:div>
        <w:div w:id="73937238">
          <w:marLeft w:val="0"/>
          <w:marRight w:val="0"/>
          <w:marTop w:val="0"/>
          <w:marBottom w:val="0"/>
          <w:divBdr>
            <w:top w:val="none" w:sz="0" w:space="0" w:color="auto"/>
            <w:left w:val="none" w:sz="0" w:space="0" w:color="auto"/>
            <w:bottom w:val="none" w:sz="0" w:space="0" w:color="auto"/>
            <w:right w:val="none" w:sz="0" w:space="0" w:color="auto"/>
          </w:divBdr>
        </w:div>
        <w:div w:id="951396210">
          <w:marLeft w:val="0"/>
          <w:marRight w:val="0"/>
          <w:marTop w:val="0"/>
          <w:marBottom w:val="0"/>
          <w:divBdr>
            <w:top w:val="none" w:sz="0" w:space="0" w:color="auto"/>
            <w:left w:val="none" w:sz="0" w:space="0" w:color="auto"/>
            <w:bottom w:val="none" w:sz="0" w:space="0" w:color="auto"/>
            <w:right w:val="none" w:sz="0" w:space="0" w:color="auto"/>
          </w:divBdr>
        </w:div>
        <w:div w:id="1273823431">
          <w:marLeft w:val="0"/>
          <w:marRight w:val="0"/>
          <w:marTop w:val="0"/>
          <w:marBottom w:val="0"/>
          <w:divBdr>
            <w:top w:val="none" w:sz="0" w:space="0" w:color="auto"/>
            <w:left w:val="none" w:sz="0" w:space="0" w:color="auto"/>
            <w:bottom w:val="none" w:sz="0" w:space="0" w:color="auto"/>
            <w:right w:val="none" w:sz="0" w:space="0" w:color="auto"/>
          </w:divBdr>
        </w:div>
        <w:div w:id="1473596636">
          <w:marLeft w:val="0"/>
          <w:marRight w:val="0"/>
          <w:marTop w:val="0"/>
          <w:marBottom w:val="0"/>
          <w:divBdr>
            <w:top w:val="none" w:sz="0" w:space="0" w:color="auto"/>
            <w:left w:val="none" w:sz="0" w:space="0" w:color="auto"/>
            <w:bottom w:val="none" w:sz="0" w:space="0" w:color="auto"/>
            <w:right w:val="none" w:sz="0" w:space="0" w:color="auto"/>
          </w:divBdr>
        </w:div>
        <w:div w:id="685207790">
          <w:marLeft w:val="0"/>
          <w:marRight w:val="0"/>
          <w:marTop w:val="0"/>
          <w:marBottom w:val="0"/>
          <w:divBdr>
            <w:top w:val="none" w:sz="0" w:space="0" w:color="auto"/>
            <w:left w:val="none" w:sz="0" w:space="0" w:color="auto"/>
            <w:bottom w:val="none" w:sz="0" w:space="0" w:color="auto"/>
            <w:right w:val="none" w:sz="0" w:space="0" w:color="auto"/>
          </w:divBdr>
        </w:div>
        <w:div w:id="2097483456">
          <w:marLeft w:val="0"/>
          <w:marRight w:val="0"/>
          <w:marTop w:val="0"/>
          <w:marBottom w:val="0"/>
          <w:divBdr>
            <w:top w:val="none" w:sz="0" w:space="0" w:color="auto"/>
            <w:left w:val="none" w:sz="0" w:space="0" w:color="auto"/>
            <w:bottom w:val="none" w:sz="0" w:space="0" w:color="auto"/>
            <w:right w:val="none" w:sz="0" w:space="0" w:color="auto"/>
          </w:divBdr>
        </w:div>
        <w:div w:id="1594822996">
          <w:marLeft w:val="0"/>
          <w:marRight w:val="0"/>
          <w:marTop w:val="0"/>
          <w:marBottom w:val="0"/>
          <w:divBdr>
            <w:top w:val="none" w:sz="0" w:space="0" w:color="auto"/>
            <w:left w:val="none" w:sz="0" w:space="0" w:color="auto"/>
            <w:bottom w:val="none" w:sz="0" w:space="0" w:color="auto"/>
            <w:right w:val="none" w:sz="0" w:space="0" w:color="auto"/>
          </w:divBdr>
        </w:div>
        <w:div w:id="1187912139">
          <w:marLeft w:val="0"/>
          <w:marRight w:val="0"/>
          <w:marTop w:val="0"/>
          <w:marBottom w:val="0"/>
          <w:divBdr>
            <w:top w:val="none" w:sz="0" w:space="0" w:color="auto"/>
            <w:left w:val="none" w:sz="0" w:space="0" w:color="auto"/>
            <w:bottom w:val="none" w:sz="0" w:space="0" w:color="auto"/>
            <w:right w:val="none" w:sz="0" w:space="0" w:color="auto"/>
          </w:divBdr>
        </w:div>
        <w:div w:id="367949625">
          <w:marLeft w:val="0"/>
          <w:marRight w:val="0"/>
          <w:marTop w:val="0"/>
          <w:marBottom w:val="0"/>
          <w:divBdr>
            <w:top w:val="none" w:sz="0" w:space="0" w:color="auto"/>
            <w:left w:val="none" w:sz="0" w:space="0" w:color="auto"/>
            <w:bottom w:val="none" w:sz="0" w:space="0" w:color="auto"/>
            <w:right w:val="none" w:sz="0" w:space="0" w:color="auto"/>
          </w:divBdr>
        </w:div>
        <w:div w:id="1820220268">
          <w:marLeft w:val="0"/>
          <w:marRight w:val="0"/>
          <w:marTop w:val="0"/>
          <w:marBottom w:val="0"/>
          <w:divBdr>
            <w:top w:val="none" w:sz="0" w:space="0" w:color="auto"/>
            <w:left w:val="none" w:sz="0" w:space="0" w:color="auto"/>
            <w:bottom w:val="none" w:sz="0" w:space="0" w:color="auto"/>
            <w:right w:val="none" w:sz="0" w:space="0" w:color="auto"/>
          </w:divBdr>
        </w:div>
        <w:div w:id="1444300360">
          <w:marLeft w:val="0"/>
          <w:marRight w:val="0"/>
          <w:marTop w:val="0"/>
          <w:marBottom w:val="0"/>
          <w:divBdr>
            <w:top w:val="none" w:sz="0" w:space="0" w:color="auto"/>
            <w:left w:val="none" w:sz="0" w:space="0" w:color="auto"/>
            <w:bottom w:val="none" w:sz="0" w:space="0" w:color="auto"/>
            <w:right w:val="none" w:sz="0" w:space="0" w:color="auto"/>
          </w:divBdr>
        </w:div>
        <w:div w:id="1690377353">
          <w:marLeft w:val="0"/>
          <w:marRight w:val="0"/>
          <w:marTop w:val="0"/>
          <w:marBottom w:val="0"/>
          <w:divBdr>
            <w:top w:val="none" w:sz="0" w:space="0" w:color="auto"/>
            <w:left w:val="none" w:sz="0" w:space="0" w:color="auto"/>
            <w:bottom w:val="none" w:sz="0" w:space="0" w:color="auto"/>
            <w:right w:val="none" w:sz="0" w:space="0" w:color="auto"/>
          </w:divBdr>
        </w:div>
        <w:div w:id="1322853403">
          <w:marLeft w:val="0"/>
          <w:marRight w:val="0"/>
          <w:marTop w:val="0"/>
          <w:marBottom w:val="0"/>
          <w:divBdr>
            <w:top w:val="none" w:sz="0" w:space="0" w:color="auto"/>
            <w:left w:val="none" w:sz="0" w:space="0" w:color="auto"/>
            <w:bottom w:val="none" w:sz="0" w:space="0" w:color="auto"/>
            <w:right w:val="none" w:sz="0" w:space="0" w:color="auto"/>
          </w:divBdr>
        </w:div>
        <w:div w:id="795224322">
          <w:marLeft w:val="0"/>
          <w:marRight w:val="0"/>
          <w:marTop w:val="0"/>
          <w:marBottom w:val="0"/>
          <w:divBdr>
            <w:top w:val="none" w:sz="0" w:space="0" w:color="auto"/>
            <w:left w:val="none" w:sz="0" w:space="0" w:color="auto"/>
            <w:bottom w:val="none" w:sz="0" w:space="0" w:color="auto"/>
            <w:right w:val="none" w:sz="0" w:space="0" w:color="auto"/>
          </w:divBdr>
        </w:div>
        <w:div w:id="926421526">
          <w:marLeft w:val="0"/>
          <w:marRight w:val="0"/>
          <w:marTop w:val="0"/>
          <w:marBottom w:val="0"/>
          <w:divBdr>
            <w:top w:val="none" w:sz="0" w:space="0" w:color="auto"/>
            <w:left w:val="none" w:sz="0" w:space="0" w:color="auto"/>
            <w:bottom w:val="none" w:sz="0" w:space="0" w:color="auto"/>
            <w:right w:val="none" w:sz="0" w:space="0" w:color="auto"/>
          </w:divBdr>
        </w:div>
        <w:div w:id="1938369426">
          <w:marLeft w:val="0"/>
          <w:marRight w:val="0"/>
          <w:marTop w:val="0"/>
          <w:marBottom w:val="0"/>
          <w:divBdr>
            <w:top w:val="none" w:sz="0" w:space="0" w:color="auto"/>
            <w:left w:val="none" w:sz="0" w:space="0" w:color="auto"/>
            <w:bottom w:val="none" w:sz="0" w:space="0" w:color="auto"/>
            <w:right w:val="none" w:sz="0" w:space="0" w:color="auto"/>
          </w:divBdr>
        </w:div>
        <w:div w:id="434984007">
          <w:marLeft w:val="0"/>
          <w:marRight w:val="0"/>
          <w:marTop w:val="0"/>
          <w:marBottom w:val="0"/>
          <w:divBdr>
            <w:top w:val="none" w:sz="0" w:space="0" w:color="auto"/>
            <w:left w:val="none" w:sz="0" w:space="0" w:color="auto"/>
            <w:bottom w:val="none" w:sz="0" w:space="0" w:color="auto"/>
            <w:right w:val="none" w:sz="0" w:space="0" w:color="auto"/>
          </w:divBdr>
        </w:div>
        <w:div w:id="1452165251">
          <w:marLeft w:val="0"/>
          <w:marRight w:val="0"/>
          <w:marTop w:val="0"/>
          <w:marBottom w:val="0"/>
          <w:divBdr>
            <w:top w:val="none" w:sz="0" w:space="0" w:color="auto"/>
            <w:left w:val="none" w:sz="0" w:space="0" w:color="auto"/>
            <w:bottom w:val="none" w:sz="0" w:space="0" w:color="auto"/>
            <w:right w:val="none" w:sz="0" w:space="0" w:color="auto"/>
          </w:divBdr>
        </w:div>
        <w:div w:id="1814835153">
          <w:marLeft w:val="0"/>
          <w:marRight w:val="0"/>
          <w:marTop w:val="0"/>
          <w:marBottom w:val="0"/>
          <w:divBdr>
            <w:top w:val="none" w:sz="0" w:space="0" w:color="auto"/>
            <w:left w:val="none" w:sz="0" w:space="0" w:color="auto"/>
            <w:bottom w:val="none" w:sz="0" w:space="0" w:color="auto"/>
            <w:right w:val="none" w:sz="0" w:space="0" w:color="auto"/>
          </w:divBdr>
        </w:div>
        <w:div w:id="1811945842">
          <w:marLeft w:val="0"/>
          <w:marRight w:val="0"/>
          <w:marTop w:val="0"/>
          <w:marBottom w:val="0"/>
          <w:divBdr>
            <w:top w:val="none" w:sz="0" w:space="0" w:color="auto"/>
            <w:left w:val="none" w:sz="0" w:space="0" w:color="auto"/>
            <w:bottom w:val="none" w:sz="0" w:space="0" w:color="auto"/>
            <w:right w:val="none" w:sz="0" w:space="0" w:color="auto"/>
          </w:divBdr>
        </w:div>
        <w:div w:id="757287276">
          <w:marLeft w:val="0"/>
          <w:marRight w:val="0"/>
          <w:marTop w:val="0"/>
          <w:marBottom w:val="0"/>
          <w:divBdr>
            <w:top w:val="none" w:sz="0" w:space="0" w:color="auto"/>
            <w:left w:val="none" w:sz="0" w:space="0" w:color="auto"/>
            <w:bottom w:val="none" w:sz="0" w:space="0" w:color="auto"/>
            <w:right w:val="none" w:sz="0" w:space="0" w:color="auto"/>
          </w:divBdr>
        </w:div>
        <w:div w:id="1067874303">
          <w:marLeft w:val="0"/>
          <w:marRight w:val="0"/>
          <w:marTop w:val="0"/>
          <w:marBottom w:val="0"/>
          <w:divBdr>
            <w:top w:val="none" w:sz="0" w:space="0" w:color="auto"/>
            <w:left w:val="none" w:sz="0" w:space="0" w:color="auto"/>
            <w:bottom w:val="none" w:sz="0" w:space="0" w:color="auto"/>
            <w:right w:val="none" w:sz="0" w:space="0" w:color="auto"/>
          </w:divBdr>
        </w:div>
        <w:div w:id="771778143">
          <w:marLeft w:val="0"/>
          <w:marRight w:val="0"/>
          <w:marTop w:val="0"/>
          <w:marBottom w:val="0"/>
          <w:divBdr>
            <w:top w:val="none" w:sz="0" w:space="0" w:color="auto"/>
            <w:left w:val="none" w:sz="0" w:space="0" w:color="auto"/>
            <w:bottom w:val="none" w:sz="0" w:space="0" w:color="auto"/>
            <w:right w:val="none" w:sz="0" w:space="0" w:color="auto"/>
          </w:divBdr>
        </w:div>
        <w:div w:id="1939361688">
          <w:marLeft w:val="0"/>
          <w:marRight w:val="0"/>
          <w:marTop w:val="0"/>
          <w:marBottom w:val="0"/>
          <w:divBdr>
            <w:top w:val="none" w:sz="0" w:space="0" w:color="auto"/>
            <w:left w:val="none" w:sz="0" w:space="0" w:color="auto"/>
            <w:bottom w:val="none" w:sz="0" w:space="0" w:color="auto"/>
            <w:right w:val="none" w:sz="0" w:space="0" w:color="auto"/>
          </w:divBdr>
        </w:div>
        <w:div w:id="510295771">
          <w:marLeft w:val="0"/>
          <w:marRight w:val="0"/>
          <w:marTop w:val="0"/>
          <w:marBottom w:val="0"/>
          <w:divBdr>
            <w:top w:val="none" w:sz="0" w:space="0" w:color="auto"/>
            <w:left w:val="none" w:sz="0" w:space="0" w:color="auto"/>
            <w:bottom w:val="none" w:sz="0" w:space="0" w:color="auto"/>
            <w:right w:val="none" w:sz="0" w:space="0" w:color="auto"/>
          </w:divBdr>
        </w:div>
        <w:div w:id="1222131100">
          <w:marLeft w:val="0"/>
          <w:marRight w:val="0"/>
          <w:marTop w:val="0"/>
          <w:marBottom w:val="0"/>
          <w:divBdr>
            <w:top w:val="none" w:sz="0" w:space="0" w:color="auto"/>
            <w:left w:val="none" w:sz="0" w:space="0" w:color="auto"/>
            <w:bottom w:val="none" w:sz="0" w:space="0" w:color="auto"/>
            <w:right w:val="none" w:sz="0" w:space="0" w:color="auto"/>
          </w:divBdr>
        </w:div>
        <w:div w:id="284047084">
          <w:marLeft w:val="0"/>
          <w:marRight w:val="0"/>
          <w:marTop w:val="0"/>
          <w:marBottom w:val="0"/>
          <w:divBdr>
            <w:top w:val="none" w:sz="0" w:space="0" w:color="auto"/>
            <w:left w:val="none" w:sz="0" w:space="0" w:color="auto"/>
            <w:bottom w:val="none" w:sz="0" w:space="0" w:color="auto"/>
            <w:right w:val="none" w:sz="0" w:space="0" w:color="auto"/>
          </w:divBdr>
        </w:div>
        <w:div w:id="609430353">
          <w:marLeft w:val="0"/>
          <w:marRight w:val="0"/>
          <w:marTop w:val="0"/>
          <w:marBottom w:val="0"/>
          <w:divBdr>
            <w:top w:val="none" w:sz="0" w:space="0" w:color="auto"/>
            <w:left w:val="none" w:sz="0" w:space="0" w:color="auto"/>
            <w:bottom w:val="none" w:sz="0" w:space="0" w:color="auto"/>
            <w:right w:val="none" w:sz="0" w:space="0" w:color="auto"/>
          </w:divBdr>
        </w:div>
        <w:div w:id="1660309005">
          <w:marLeft w:val="0"/>
          <w:marRight w:val="0"/>
          <w:marTop w:val="0"/>
          <w:marBottom w:val="0"/>
          <w:divBdr>
            <w:top w:val="none" w:sz="0" w:space="0" w:color="auto"/>
            <w:left w:val="none" w:sz="0" w:space="0" w:color="auto"/>
            <w:bottom w:val="none" w:sz="0" w:space="0" w:color="auto"/>
            <w:right w:val="none" w:sz="0" w:space="0" w:color="auto"/>
          </w:divBdr>
        </w:div>
        <w:div w:id="1517844503">
          <w:marLeft w:val="0"/>
          <w:marRight w:val="0"/>
          <w:marTop w:val="0"/>
          <w:marBottom w:val="0"/>
          <w:divBdr>
            <w:top w:val="none" w:sz="0" w:space="0" w:color="auto"/>
            <w:left w:val="none" w:sz="0" w:space="0" w:color="auto"/>
            <w:bottom w:val="none" w:sz="0" w:space="0" w:color="auto"/>
            <w:right w:val="none" w:sz="0" w:space="0" w:color="auto"/>
          </w:divBdr>
        </w:div>
        <w:div w:id="1061362681">
          <w:marLeft w:val="0"/>
          <w:marRight w:val="0"/>
          <w:marTop w:val="0"/>
          <w:marBottom w:val="0"/>
          <w:divBdr>
            <w:top w:val="none" w:sz="0" w:space="0" w:color="auto"/>
            <w:left w:val="none" w:sz="0" w:space="0" w:color="auto"/>
            <w:bottom w:val="none" w:sz="0" w:space="0" w:color="auto"/>
            <w:right w:val="none" w:sz="0" w:space="0" w:color="auto"/>
          </w:divBdr>
        </w:div>
        <w:div w:id="977995125">
          <w:marLeft w:val="0"/>
          <w:marRight w:val="0"/>
          <w:marTop w:val="0"/>
          <w:marBottom w:val="0"/>
          <w:divBdr>
            <w:top w:val="none" w:sz="0" w:space="0" w:color="auto"/>
            <w:left w:val="none" w:sz="0" w:space="0" w:color="auto"/>
            <w:bottom w:val="none" w:sz="0" w:space="0" w:color="auto"/>
            <w:right w:val="none" w:sz="0" w:space="0" w:color="auto"/>
          </w:divBdr>
        </w:div>
        <w:div w:id="1598708301">
          <w:marLeft w:val="0"/>
          <w:marRight w:val="0"/>
          <w:marTop w:val="0"/>
          <w:marBottom w:val="0"/>
          <w:divBdr>
            <w:top w:val="none" w:sz="0" w:space="0" w:color="auto"/>
            <w:left w:val="none" w:sz="0" w:space="0" w:color="auto"/>
            <w:bottom w:val="none" w:sz="0" w:space="0" w:color="auto"/>
            <w:right w:val="none" w:sz="0" w:space="0" w:color="auto"/>
          </w:divBdr>
        </w:div>
        <w:div w:id="1540512990">
          <w:marLeft w:val="0"/>
          <w:marRight w:val="0"/>
          <w:marTop w:val="0"/>
          <w:marBottom w:val="0"/>
          <w:divBdr>
            <w:top w:val="none" w:sz="0" w:space="0" w:color="auto"/>
            <w:left w:val="none" w:sz="0" w:space="0" w:color="auto"/>
            <w:bottom w:val="none" w:sz="0" w:space="0" w:color="auto"/>
            <w:right w:val="none" w:sz="0" w:space="0" w:color="auto"/>
          </w:divBdr>
        </w:div>
        <w:div w:id="1323041088">
          <w:marLeft w:val="0"/>
          <w:marRight w:val="0"/>
          <w:marTop w:val="0"/>
          <w:marBottom w:val="0"/>
          <w:divBdr>
            <w:top w:val="none" w:sz="0" w:space="0" w:color="auto"/>
            <w:left w:val="none" w:sz="0" w:space="0" w:color="auto"/>
            <w:bottom w:val="none" w:sz="0" w:space="0" w:color="auto"/>
            <w:right w:val="none" w:sz="0" w:space="0" w:color="auto"/>
          </w:divBdr>
        </w:div>
        <w:div w:id="2124423246">
          <w:marLeft w:val="0"/>
          <w:marRight w:val="0"/>
          <w:marTop w:val="0"/>
          <w:marBottom w:val="0"/>
          <w:divBdr>
            <w:top w:val="none" w:sz="0" w:space="0" w:color="auto"/>
            <w:left w:val="none" w:sz="0" w:space="0" w:color="auto"/>
            <w:bottom w:val="none" w:sz="0" w:space="0" w:color="auto"/>
            <w:right w:val="none" w:sz="0" w:space="0" w:color="auto"/>
          </w:divBdr>
        </w:div>
        <w:div w:id="1738356934">
          <w:marLeft w:val="0"/>
          <w:marRight w:val="0"/>
          <w:marTop w:val="0"/>
          <w:marBottom w:val="0"/>
          <w:divBdr>
            <w:top w:val="none" w:sz="0" w:space="0" w:color="auto"/>
            <w:left w:val="none" w:sz="0" w:space="0" w:color="auto"/>
            <w:bottom w:val="none" w:sz="0" w:space="0" w:color="auto"/>
            <w:right w:val="none" w:sz="0" w:space="0" w:color="auto"/>
          </w:divBdr>
        </w:div>
        <w:div w:id="171527458">
          <w:marLeft w:val="0"/>
          <w:marRight w:val="0"/>
          <w:marTop w:val="0"/>
          <w:marBottom w:val="0"/>
          <w:divBdr>
            <w:top w:val="none" w:sz="0" w:space="0" w:color="auto"/>
            <w:left w:val="none" w:sz="0" w:space="0" w:color="auto"/>
            <w:bottom w:val="none" w:sz="0" w:space="0" w:color="auto"/>
            <w:right w:val="none" w:sz="0" w:space="0" w:color="auto"/>
          </w:divBdr>
        </w:div>
        <w:div w:id="1105416622">
          <w:marLeft w:val="0"/>
          <w:marRight w:val="0"/>
          <w:marTop w:val="0"/>
          <w:marBottom w:val="0"/>
          <w:divBdr>
            <w:top w:val="none" w:sz="0" w:space="0" w:color="auto"/>
            <w:left w:val="none" w:sz="0" w:space="0" w:color="auto"/>
            <w:bottom w:val="none" w:sz="0" w:space="0" w:color="auto"/>
            <w:right w:val="none" w:sz="0" w:space="0" w:color="auto"/>
          </w:divBdr>
        </w:div>
        <w:div w:id="255596736">
          <w:marLeft w:val="0"/>
          <w:marRight w:val="0"/>
          <w:marTop w:val="0"/>
          <w:marBottom w:val="0"/>
          <w:divBdr>
            <w:top w:val="none" w:sz="0" w:space="0" w:color="auto"/>
            <w:left w:val="none" w:sz="0" w:space="0" w:color="auto"/>
            <w:bottom w:val="none" w:sz="0" w:space="0" w:color="auto"/>
            <w:right w:val="none" w:sz="0" w:space="0" w:color="auto"/>
          </w:divBdr>
        </w:div>
        <w:div w:id="494537634">
          <w:marLeft w:val="0"/>
          <w:marRight w:val="0"/>
          <w:marTop w:val="0"/>
          <w:marBottom w:val="0"/>
          <w:divBdr>
            <w:top w:val="none" w:sz="0" w:space="0" w:color="auto"/>
            <w:left w:val="none" w:sz="0" w:space="0" w:color="auto"/>
            <w:bottom w:val="none" w:sz="0" w:space="0" w:color="auto"/>
            <w:right w:val="none" w:sz="0" w:space="0" w:color="auto"/>
          </w:divBdr>
        </w:div>
      </w:divsChild>
    </w:div>
    <w:div w:id="1967278250">
      <w:bodyDiv w:val="1"/>
      <w:marLeft w:val="0"/>
      <w:marRight w:val="0"/>
      <w:marTop w:val="0"/>
      <w:marBottom w:val="0"/>
      <w:divBdr>
        <w:top w:val="none" w:sz="0" w:space="0" w:color="auto"/>
        <w:left w:val="none" w:sz="0" w:space="0" w:color="auto"/>
        <w:bottom w:val="none" w:sz="0" w:space="0" w:color="auto"/>
        <w:right w:val="none" w:sz="0" w:space="0" w:color="auto"/>
      </w:divBdr>
      <w:divsChild>
        <w:div w:id="1996763826">
          <w:marLeft w:val="0"/>
          <w:marRight w:val="0"/>
          <w:marTop w:val="0"/>
          <w:marBottom w:val="0"/>
          <w:divBdr>
            <w:top w:val="none" w:sz="0" w:space="0" w:color="auto"/>
            <w:left w:val="none" w:sz="0" w:space="0" w:color="auto"/>
            <w:bottom w:val="none" w:sz="0" w:space="0" w:color="auto"/>
            <w:right w:val="none" w:sz="0" w:space="0" w:color="auto"/>
          </w:divBdr>
        </w:div>
        <w:div w:id="1812600297">
          <w:marLeft w:val="0"/>
          <w:marRight w:val="0"/>
          <w:marTop w:val="0"/>
          <w:marBottom w:val="0"/>
          <w:divBdr>
            <w:top w:val="none" w:sz="0" w:space="0" w:color="auto"/>
            <w:left w:val="none" w:sz="0" w:space="0" w:color="auto"/>
            <w:bottom w:val="none" w:sz="0" w:space="0" w:color="auto"/>
            <w:right w:val="none" w:sz="0" w:space="0" w:color="auto"/>
          </w:divBdr>
        </w:div>
        <w:div w:id="738939308">
          <w:marLeft w:val="0"/>
          <w:marRight w:val="0"/>
          <w:marTop w:val="0"/>
          <w:marBottom w:val="0"/>
          <w:divBdr>
            <w:top w:val="none" w:sz="0" w:space="0" w:color="auto"/>
            <w:left w:val="none" w:sz="0" w:space="0" w:color="auto"/>
            <w:bottom w:val="none" w:sz="0" w:space="0" w:color="auto"/>
            <w:right w:val="none" w:sz="0" w:space="0" w:color="auto"/>
          </w:divBdr>
        </w:div>
        <w:div w:id="1187139235">
          <w:marLeft w:val="0"/>
          <w:marRight w:val="0"/>
          <w:marTop w:val="0"/>
          <w:marBottom w:val="0"/>
          <w:divBdr>
            <w:top w:val="none" w:sz="0" w:space="0" w:color="auto"/>
            <w:left w:val="none" w:sz="0" w:space="0" w:color="auto"/>
            <w:bottom w:val="none" w:sz="0" w:space="0" w:color="auto"/>
            <w:right w:val="none" w:sz="0" w:space="0" w:color="auto"/>
          </w:divBdr>
        </w:div>
        <w:div w:id="1916160374">
          <w:marLeft w:val="0"/>
          <w:marRight w:val="0"/>
          <w:marTop w:val="0"/>
          <w:marBottom w:val="0"/>
          <w:divBdr>
            <w:top w:val="none" w:sz="0" w:space="0" w:color="auto"/>
            <w:left w:val="none" w:sz="0" w:space="0" w:color="auto"/>
            <w:bottom w:val="none" w:sz="0" w:space="0" w:color="auto"/>
            <w:right w:val="none" w:sz="0" w:space="0" w:color="auto"/>
          </w:divBdr>
        </w:div>
        <w:div w:id="1430470291">
          <w:marLeft w:val="0"/>
          <w:marRight w:val="0"/>
          <w:marTop w:val="0"/>
          <w:marBottom w:val="0"/>
          <w:divBdr>
            <w:top w:val="none" w:sz="0" w:space="0" w:color="auto"/>
            <w:left w:val="none" w:sz="0" w:space="0" w:color="auto"/>
            <w:bottom w:val="none" w:sz="0" w:space="0" w:color="auto"/>
            <w:right w:val="none" w:sz="0" w:space="0" w:color="auto"/>
          </w:divBdr>
        </w:div>
        <w:div w:id="72287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F42B5-CBD5-47F7-9646-C179816C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4568</Words>
  <Characters>26039</Characters>
  <Application>Microsoft Office Word</Application>
  <DocSecurity>0</DocSecurity>
  <Lines>216</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exper</cp:lastModifiedBy>
  <cp:revision>2</cp:revision>
  <cp:lastPrinted>2019-09-17T05:59:00Z</cp:lastPrinted>
  <dcterms:created xsi:type="dcterms:W3CDTF">2020-03-10T13:39:00Z</dcterms:created>
  <dcterms:modified xsi:type="dcterms:W3CDTF">2020-03-10T13:39:00Z</dcterms:modified>
</cp:coreProperties>
</file>